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35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показатели деятельности государственных и муниципальных библиотек Воронежской области</w:t>
      </w:r>
    </w:p>
    <w:p w:rsidR="002C1C35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90"/>
        <w:gridCol w:w="1134"/>
        <w:gridCol w:w="651"/>
        <w:gridCol w:w="720"/>
        <w:gridCol w:w="540"/>
        <w:gridCol w:w="900"/>
        <w:gridCol w:w="720"/>
        <w:gridCol w:w="720"/>
        <w:gridCol w:w="720"/>
        <w:gridCol w:w="720"/>
      </w:tblGrid>
      <w:tr w:rsidR="002C1C35" w:rsidRPr="00EE0C20" w:rsidTr="004A3A85">
        <w:trPr>
          <w:jc w:val="center"/>
        </w:trPr>
        <w:tc>
          <w:tcPr>
            <w:tcW w:w="562" w:type="dxa"/>
            <w:vMerge w:val="restart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Муниципальное образование (район/город)</w:t>
            </w:r>
          </w:p>
        </w:tc>
        <w:tc>
          <w:tcPr>
            <w:tcW w:w="1134" w:type="dxa"/>
            <w:vMerge w:val="restart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Население на 01.01.2016, тыс. чел.</w:t>
            </w:r>
          </w:p>
        </w:tc>
        <w:tc>
          <w:tcPr>
            <w:tcW w:w="1911" w:type="dxa"/>
            <w:gridSpan w:val="3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Число библиотек (сетевых единиц), ед.</w:t>
            </w:r>
          </w:p>
        </w:tc>
        <w:tc>
          <w:tcPr>
            <w:tcW w:w="1620" w:type="dxa"/>
            <w:gridSpan w:val="2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Соответствие сети социальным нормативам, </w:t>
            </w:r>
          </w:p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01.01.2016 г.</w:t>
            </w:r>
          </w:p>
        </w:tc>
        <w:tc>
          <w:tcPr>
            <w:tcW w:w="2160" w:type="dxa"/>
            <w:gridSpan w:val="3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Охват населения </w:t>
            </w:r>
            <w:proofErr w:type="spellStart"/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биб</w:t>
            </w:r>
            <w:proofErr w:type="spellEnd"/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обслуживанием, %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  <w:vMerge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2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4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 /-</w:t>
            </w:r>
          </w:p>
        </w:tc>
        <w:tc>
          <w:tcPr>
            <w:tcW w:w="90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Потреб</w:t>
            </w:r>
            <w:r w:rsidRPr="00EE0C20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-</w:t>
            </w:r>
            <w:proofErr w:type="spellStart"/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2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2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2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 / -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+2,6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-7,1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+3,7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+3,3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-6,9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-4,1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-26,6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- 1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-3,5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+4,9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-2,10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+0,3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+0,6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+2,0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+1,9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+1,2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Тернов</w:t>
            </w:r>
            <w:proofErr w:type="gram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+0,4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</w:tr>
      <w:tr w:rsidR="002C1C35" w:rsidRPr="00EE0C20" w:rsidTr="004A3A85">
        <w:trPr>
          <w:jc w:val="center"/>
        </w:trPr>
        <w:tc>
          <w:tcPr>
            <w:tcW w:w="2552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районам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1194,7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-13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90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1032,4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-8,5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9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+0,5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90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Нововоронеж</w:t>
            </w:r>
            <w:proofErr w:type="spellEnd"/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+3,2</w:t>
            </w:r>
          </w:p>
        </w:tc>
      </w:tr>
      <w:tr w:rsidR="002C1C35" w:rsidRPr="00EE0C20" w:rsidTr="004A3A85">
        <w:trPr>
          <w:jc w:val="center"/>
        </w:trPr>
        <w:tc>
          <w:tcPr>
            <w:tcW w:w="2552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гор</w:t>
            </w:r>
            <w:proofErr w:type="gram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кругам</w:t>
            </w:r>
          </w:p>
        </w:tc>
        <w:tc>
          <w:tcPr>
            <w:tcW w:w="1134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1138,7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+0,1</w:t>
            </w:r>
          </w:p>
        </w:tc>
      </w:tr>
      <w:tr w:rsidR="002C1C35" w:rsidRPr="00EE0C20" w:rsidTr="004A3A85">
        <w:trPr>
          <w:jc w:val="center"/>
        </w:trPr>
        <w:tc>
          <w:tcPr>
            <w:tcW w:w="2552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</w:t>
            </w:r>
            <w:proofErr w:type="spell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1134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2333,4</w:t>
            </w:r>
          </w:p>
        </w:tc>
        <w:tc>
          <w:tcPr>
            <w:tcW w:w="651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54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90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C1C35" w:rsidRPr="00EE0C20" w:rsidTr="004A3A85">
        <w:trPr>
          <w:jc w:val="center"/>
        </w:trPr>
        <w:tc>
          <w:tcPr>
            <w:tcW w:w="2552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т.ч. </w:t>
            </w:r>
            <w:proofErr w:type="gram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с/местности</w:t>
            </w:r>
          </w:p>
        </w:tc>
        <w:tc>
          <w:tcPr>
            <w:tcW w:w="1134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651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54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0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0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ВОУНБ</w:t>
            </w:r>
          </w:p>
        </w:tc>
        <w:tc>
          <w:tcPr>
            <w:tcW w:w="1134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90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ВОДБ</w:t>
            </w:r>
          </w:p>
        </w:tc>
        <w:tc>
          <w:tcPr>
            <w:tcW w:w="1134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90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ВОЮБ</w:t>
            </w:r>
          </w:p>
        </w:tc>
        <w:tc>
          <w:tcPr>
            <w:tcW w:w="1134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C35" w:rsidRPr="00EE0C20" w:rsidTr="004A3A85">
        <w:trPr>
          <w:jc w:val="center"/>
        </w:trPr>
        <w:tc>
          <w:tcPr>
            <w:tcW w:w="562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90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ВОСБС </w:t>
            </w:r>
          </w:p>
        </w:tc>
        <w:tc>
          <w:tcPr>
            <w:tcW w:w="1134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2C1C35" w:rsidRPr="00EE0C20" w:rsidTr="004A3A85">
        <w:trPr>
          <w:jc w:val="center"/>
        </w:trPr>
        <w:tc>
          <w:tcPr>
            <w:tcW w:w="2552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</w:t>
            </w:r>
            <w:proofErr w:type="spell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1134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2C1C35" w:rsidRPr="00EE0C20" w:rsidTr="004A3A85">
        <w:trPr>
          <w:jc w:val="center"/>
        </w:trPr>
        <w:tc>
          <w:tcPr>
            <w:tcW w:w="2552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региону</w:t>
            </w:r>
          </w:p>
        </w:tc>
        <w:tc>
          <w:tcPr>
            <w:tcW w:w="1134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651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90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</w:tbl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349" w:rsidRDefault="002C1C35" w:rsidP="002C1C35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</w:t>
      </w:r>
    </w:p>
    <w:p w:rsidR="002C1C35" w:rsidRPr="006F057C" w:rsidRDefault="002C1C35" w:rsidP="0039734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6F057C">
        <w:rPr>
          <w:rFonts w:ascii="Times New Roman" w:hAnsi="Times New Roman"/>
          <w:b/>
          <w:i/>
        </w:rPr>
        <w:lastRenderedPageBreak/>
        <w:t>(продолжение)</w:t>
      </w: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5DE">
        <w:rPr>
          <w:rFonts w:ascii="Times New Roman" w:hAnsi="Times New Roman"/>
          <w:b/>
          <w:sz w:val="24"/>
          <w:szCs w:val="24"/>
        </w:rPr>
        <w:t>Основные показатели деятельности государственных и муниципальных библиотек Воронежской области</w:t>
      </w:r>
    </w:p>
    <w:p w:rsidR="002C1C35" w:rsidRPr="004355DE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9"/>
        <w:gridCol w:w="1080"/>
        <w:gridCol w:w="1080"/>
        <w:gridCol w:w="1080"/>
        <w:gridCol w:w="1080"/>
        <w:gridCol w:w="1080"/>
        <w:gridCol w:w="1080"/>
      </w:tblGrid>
      <w:tr w:rsidR="002C1C35" w:rsidRPr="00EE0C20" w:rsidTr="004A3A85">
        <w:trPr>
          <w:jc w:val="center"/>
        </w:trPr>
        <w:tc>
          <w:tcPr>
            <w:tcW w:w="2709" w:type="dxa"/>
            <w:vMerge w:val="restart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Муниципальное образование (район/город)</w:t>
            </w:r>
          </w:p>
        </w:tc>
        <w:tc>
          <w:tcPr>
            <w:tcW w:w="3240" w:type="dxa"/>
            <w:gridSpan w:val="3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Число зарегистрированных пользователей, всего, тыс. чел.</w:t>
            </w:r>
          </w:p>
        </w:tc>
        <w:tc>
          <w:tcPr>
            <w:tcW w:w="3240" w:type="dxa"/>
            <w:gridSpan w:val="3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Число посещений, всего, тыс. ед.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Merge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/ -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/ -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-98,6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-13,2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+2,5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+5,2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-16,7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-13,3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-24,8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-55,7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+5,7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263,3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-7,5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+0,5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212,1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+11,6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216,9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-11,7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-12,4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-9,9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+2,1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246,3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-9,4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+5,9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+3,9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Тернов</w:t>
            </w:r>
            <w:proofErr w:type="gram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+6,5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08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-13,8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районам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562,8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533,9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5056,2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4795,0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-261,2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+6,4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1183,2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1109,5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-73,7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Нововоронеж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+13,1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гор</w:t>
            </w:r>
            <w:proofErr w:type="gram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кругам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+6,8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1467,9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1406,2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-61,7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</w:t>
            </w:r>
            <w:proofErr w:type="spell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1337,9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1286,9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-22,1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6524,1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6201,2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-322,9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т.ч. </w:t>
            </w:r>
            <w:proofErr w:type="gram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с/местности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379,8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-25,0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3507,4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3284,4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-223,0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ВОУНБ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-91,0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ВОДБ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-87,7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ВОЮБ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ВОСБС 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+0,4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</w:t>
            </w:r>
            <w:proofErr w:type="spell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648,6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467,5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-181,1</w:t>
            </w:r>
          </w:p>
        </w:tc>
      </w:tr>
      <w:tr w:rsidR="002C1C35" w:rsidRPr="00EE0C20" w:rsidTr="004A3A85">
        <w:trPr>
          <w:jc w:val="center"/>
        </w:trPr>
        <w:tc>
          <w:tcPr>
            <w:tcW w:w="2709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региону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860,8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-22,7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7172,7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6668,7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-504,0</w:t>
            </w:r>
          </w:p>
        </w:tc>
      </w:tr>
    </w:tbl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349" w:rsidRDefault="00397349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349" w:rsidRDefault="00397349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Pr="00325F0A" w:rsidRDefault="002C1C35" w:rsidP="0039734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25F0A">
        <w:rPr>
          <w:rFonts w:ascii="Times New Roman" w:hAnsi="Times New Roman"/>
          <w:b/>
          <w:i/>
          <w:sz w:val="24"/>
          <w:szCs w:val="24"/>
        </w:rPr>
        <w:lastRenderedPageBreak/>
        <w:t xml:space="preserve"> (продолжение)</w:t>
      </w: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Pr="00325F0A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Pr="00325F0A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F0A">
        <w:rPr>
          <w:rFonts w:ascii="Times New Roman" w:hAnsi="Times New Roman"/>
          <w:b/>
          <w:sz w:val="24"/>
          <w:szCs w:val="24"/>
        </w:rPr>
        <w:t>Основные показатели деятельности государственных и муниципальных библиотек Воронежской области</w:t>
      </w: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900"/>
        <w:gridCol w:w="900"/>
        <w:gridCol w:w="900"/>
        <w:gridCol w:w="1440"/>
        <w:gridCol w:w="1440"/>
        <w:gridCol w:w="1260"/>
      </w:tblGrid>
      <w:tr w:rsidR="002C1C35" w:rsidRPr="00325F0A" w:rsidTr="004A3A85">
        <w:tc>
          <w:tcPr>
            <w:tcW w:w="2340" w:type="dxa"/>
            <w:vMerge w:val="restart"/>
            <w:vAlign w:val="center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Муниципальное образование (район/город)</w:t>
            </w:r>
          </w:p>
        </w:tc>
        <w:tc>
          <w:tcPr>
            <w:tcW w:w="2700" w:type="dxa"/>
            <w:gridSpan w:val="3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Число обращений к сайту библиотеки, всего, тыс. ед.</w:t>
            </w:r>
          </w:p>
        </w:tc>
        <w:tc>
          <w:tcPr>
            <w:tcW w:w="4140" w:type="dxa"/>
            <w:gridSpan w:val="3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Выдано (просмотрено) документов, всего, тыс. ед. </w:t>
            </w:r>
          </w:p>
        </w:tc>
      </w:tr>
      <w:tr w:rsidR="002C1C35" w:rsidRPr="00325F0A" w:rsidTr="004A3A85">
        <w:tc>
          <w:tcPr>
            <w:tcW w:w="2340" w:type="dxa"/>
            <w:vMerge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/ -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/ -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410,8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401,7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-9,1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528,1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-85,8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-35,7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493,6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498,9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+ 5,3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-74,4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-28,4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262,6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-7,7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-97,6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-168,9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-28,6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242,5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+10,5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686,9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646,6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-40,3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314,6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-7,5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525,7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525,9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485,8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726,4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-20,4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-18,6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322,6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-18,4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-6,6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-16,7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-36,5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+3,6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+8,3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818,1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774,7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-43,4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+13,4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393,4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-37,3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Тернов</w:t>
            </w:r>
            <w:proofErr w:type="gram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-20,7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C35" w:rsidRPr="00325F0A" w:rsidTr="004A3A85">
        <w:tc>
          <w:tcPr>
            <w:tcW w:w="23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0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-33,0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районам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+36,2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12474,5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11664,4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-810,1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-17,4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2434,3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2424,8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-9,5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+18,1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581,7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Нововоронеж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+71,9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гор</w:t>
            </w:r>
            <w:proofErr w:type="gramStart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кругам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3226,3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3287,7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+61,4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</w:t>
            </w:r>
            <w:proofErr w:type="spellEnd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+36,9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15700,8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14952,0</w:t>
            </w:r>
          </w:p>
        </w:tc>
        <w:tc>
          <w:tcPr>
            <w:tcW w:w="126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-748,80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т.ч. </w:t>
            </w:r>
            <w:proofErr w:type="gramStart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с/местности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8332,5</w:t>
            </w:r>
          </w:p>
        </w:tc>
        <w:tc>
          <w:tcPr>
            <w:tcW w:w="144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7684,5</w:t>
            </w:r>
          </w:p>
        </w:tc>
        <w:tc>
          <w:tcPr>
            <w:tcW w:w="1260" w:type="dxa"/>
            <w:vAlign w:val="bottom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-648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ВОУНБ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2089,9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1982,2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-107,7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ВОДБ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-11,1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ВОЮБ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ВОСБС 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+0,7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</w:t>
            </w:r>
            <w:proofErr w:type="spellEnd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+102,0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2714,6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2596,5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-118,1</w:t>
            </w:r>
          </w:p>
        </w:tc>
      </w:tr>
      <w:tr w:rsidR="002C1C35" w:rsidRPr="00325F0A" w:rsidTr="004A3A85">
        <w:tc>
          <w:tcPr>
            <w:tcW w:w="2340" w:type="dxa"/>
          </w:tcPr>
          <w:p w:rsidR="002C1C35" w:rsidRPr="00846AE7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региону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314,9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453,8</w:t>
            </w:r>
          </w:p>
        </w:tc>
        <w:tc>
          <w:tcPr>
            <w:tcW w:w="90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+138,9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18415,4</w:t>
            </w:r>
          </w:p>
        </w:tc>
        <w:tc>
          <w:tcPr>
            <w:tcW w:w="144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17548,6</w:t>
            </w:r>
          </w:p>
        </w:tc>
        <w:tc>
          <w:tcPr>
            <w:tcW w:w="1260" w:type="dxa"/>
          </w:tcPr>
          <w:p w:rsidR="002C1C35" w:rsidRPr="00846AE7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-866,8</w:t>
            </w:r>
          </w:p>
        </w:tc>
      </w:tr>
    </w:tbl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</w:t>
      </w:r>
    </w:p>
    <w:p w:rsidR="00397349" w:rsidRDefault="00397349" w:rsidP="002C1C3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C1C35" w:rsidRDefault="002C1C35" w:rsidP="00397349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(продолжение)</w:t>
      </w:r>
    </w:p>
    <w:p w:rsidR="002C1C35" w:rsidRPr="00020D31" w:rsidRDefault="002C1C35" w:rsidP="002C1C3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C1C35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5DE">
        <w:rPr>
          <w:rFonts w:ascii="Times New Roman" w:hAnsi="Times New Roman"/>
          <w:b/>
          <w:sz w:val="24"/>
          <w:szCs w:val="24"/>
        </w:rPr>
        <w:t>Основные показатели деятельности государственных и муниципальных библиотек Воронежской области</w:t>
      </w:r>
    </w:p>
    <w:p w:rsidR="002C1C35" w:rsidRPr="004355DE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906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C1C35" w:rsidRPr="00EE0C20" w:rsidTr="004A3A85">
        <w:tc>
          <w:tcPr>
            <w:tcW w:w="2514" w:type="dxa"/>
            <w:vMerge w:val="restart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Муниципальное образование (район/город)</w:t>
            </w:r>
          </w:p>
        </w:tc>
        <w:tc>
          <w:tcPr>
            <w:tcW w:w="6666" w:type="dxa"/>
            <w:gridSpan w:val="9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библиотек (сетевых единиц), ед.</w:t>
            </w:r>
          </w:p>
        </w:tc>
      </w:tr>
      <w:tr w:rsidR="002C1C35" w:rsidRPr="00EE0C20" w:rsidTr="004A3A85">
        <w:tc>
          <w:tcPr>
            <w:tcW w:w="2514" w:type="dxa"/>
            <w:vMerge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6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создающих собственные базы данных</w:t>
            </w:r>
          </w:p>
        </w:tc>
        <w:tc>
          <w:tcPr>
            <w:tcW w:w="2160" w:type="dxa"/>
            <w:gridSpan w:val="3"/>
            <w:vMerge w:val="restart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участвующих в сводных региональных каталогах, СКБР, и др.</w:t>
            </w:r>
          </w:p>
        </w:tc>
      </w:tr>
      <w:tr w:rsidR="002C1C35" w:rsidRPr="00EE0C20" w:rsidTr="004A3A85">
        <w:tc>
          <w:tcPr>
            <w:tcW w:w="2514" w:type="dxa"/>
            <w:vMerge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3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электронный каталог</w:t>
            </w:r>
          </w:p>
        </w:tc>
        <w:tc>
          <w:tcPr>
            <w:tcW w:w="2160" w:type="dxa"/>
            <w:gridSpan w:val="3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электронные (цифровые) библиотеки</w:t>
            </w:r>
          </w:p>
        </w:tc>
        <w:tc>
          <w:tcPr>
            <w:tcW w:w="2160" w:type="dxa"/>
            <w:gridSpan w:val="3"/>
            <w:vMerge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C1C35" w:rsidRPr="00EE0C20" w:rsidTr="004A3A85">
        <w:tc>
          <w:tcPr>
            <w:tcW w:w="2514" w:type="dxa"/>
            <w:vMerge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/ 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/ 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/ -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Тернов</w:t>
            </w:r>
            <w:proofErr w:type="gram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районам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906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Нововоронеж</w:t>
            </w:r>
            <w:proofErr w:type="spellEnd"/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гор</w:t>
            </w:r>
            <w:proofErr w:type="gram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кругам</w:t>
            </w:r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+2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</w:t>
            </w:r>
            <w:proofErr w:type="spellEnd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т.ч. </w:t>
            </w:r>
            <w:proofErr w:type="gram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с/местности</w:t>
            </w:r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ВОУНБ</w:t>
            </w:r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ВОДБ</w:t>
            </w:r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ВОЮБ</w:t>
            </w:r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ВОСБС </w:t>
            </w:r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</w:t>
            </w:r>
            <w:proofErr w:type="spellEnd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2C1C35" w:rsidRPr="00EE0C20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региону</w:t>
            </w:r>
          </w:p>
        </w:tc>
        <w:tc>
          <w:tcPr>
            <w:tcW w:w="906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</w:tbl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</w:t>
      </w:r>
    </w:p>
    <w:p w:rsidR="002C1C35" w:rsidRDefault="002C1C35" w:rsidP="00397349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                                                                                                                          (продолжение)</w:t>
      </w:r>
    </w:p>
    <w:p w:rsidR="002C1C35" w:rsidRPr="00205AC3" w:rsidRDefault="002C1C35" w:rsidP="002C1C35">
      <w:pPr>
        <w:spacing w:after="0" w:line="240" w:lineRule="auto"/>
        <w:rPr>
          <w:rFonts w:ascii="Times New Roman" w:hAnsi="Times New Roman"/>
          <w:b/>
          <w:i/>
        </w:rPr>
      </w:pPr>
    </w:p>
    <w:p w:rsidR="002C1C35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5DE">
        <w:rPr>
          <w:rFonts w:ascii="Times New Roman" w:hAnsi="Times New Roman"/>
          <w:b/>
          <w:sz w:val="24"/>
          <w:szCs w:val="24"/>
        </w:rPr>
        <w:t>Основные показатели деятельности государственных и муниципальны</w:t>
      </w:r>
      <w:r>
        <w:rPr>
          <w:rFonts w:ascii="Times New Roman" w:hAnsi="Times New Roman"/>
          <w:b/>
          <w:sz w:val="24"/>
          <w:szCs w:val="24"/>
        </w:rPr>
        <w:t>х библиотек Воронежской области</w:t>
      </w:r>
    </w:p>
    <w:p w:rsidR="002C1C35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726"/>
        <w:gridCol w:w="720"/>
        <w:gridCol w:w="680"/>
        <w:gridCol w:w="760"/>
        <w:gridCol w:w="900"/>
        <w:gridCol w:w="750"/>
        <w:gridCol w:w="850"/>
        <w:gridCol w:w="709"/>
        <w:gridCol w:w="567"/>
      </w:tblGrid>
      <w:tr w:rsidR="002C1C35" w:rsidRPr="00205AC3" w:rsidTr="004A3A85">
        <w:tc>
          <w:tcPr>
            <w:tcW w:w="2514" w:type="dxa"/>
            <w:vMerge w:val="restart"/>
            <w:vAlign w:val="center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Муниципальное образование (район/город)</w:t>
            </w:r>
          </w:p>
        </w:tc>
        <w:tc>
          <w:tcPr>
            <w:tcW w:w="6662" w:type="dxa"/>
            <w:gridSpan w:val="9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Количество библиотек (сетевых единиц), ед.</w:t>
            </w:r>
          </w:p>
        </w:tc>
      </w:tr>
      <w:tr w:rsidR="002C1C35" w:rsidRPr="00205AC3" w:rsidTr="004A3A85">
        <w:tc>
          <w:tcPr>
            <w:tcW w:w="2514" w:type="dxa"/>
            <w:vMerge/>
          </w:tcPr>
          <w:p w:rsidR="002C1C35" w:rsidRPr="00205AC3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205AC3">
              <w:rPr>
                <w:rFonts w:ascii="Times New Roman" w:hAnsi="Times New Roman"/>
                <w:b/>
                <w:lang w:eastAsia="ru-RU"/>
              </w:rPr>
              <w:t>использующих</w:t>
            </w:r>
            <w:proofErr w:type="gramEnd"/>
            <w:r w:rsidRPr="00205AC3">
              <w:rPr>
                <w:rFonts w:ascii="Times New Roman" w:hAnsi="Times New Roman"/>
                <w:b/>
                <w:lang w:eastAsia="ru-RU"/>
              </w:rPr>
              <w:t xml:space="preserve"> в работе НЭБ</w:t>
            </w:r>
          </w:p>
        </w:tc>
        <w:tc>
          <w:tcPr>
            <w:tcW w:w="2410" w:type="dxa"/>
            <w:gridSpan w:val="3"/>
            <w:vAlign w:val="center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205AC3">
              <w:rPr>
                <w:rFonts w:ascii="Times New Roman" w:hAnsi="Times New Roman"/>
                <w:b/>
                <w:lang w:eastAsia="ru-RU"/>
              </w:rPr>
              <w:t>имеющих</w:t>
            </w:r>
            <w:proofErr w:type="gramEnd"/>
            <w:r w:rsidRPr="00205AC3">
              <w:rPr>
                <w:rFonts w:ascii="Times New Roman" w:hAnsi="Times New Roman"/>
                <w:b/>
                <w:lang w:eastAsia="ru-RU"/>
              </w:rPr>
              <w:t xml:space="preserve"> доступ в Интернет</w:t>
            </w:r>
          </w:p>
        </w:tc>
        <w:tc>
          <w:tcPr>
            <w:tcW w:w="2126" w:type="dxa"/>
            <w:gridSpan w:val="3"/>
            <w:vAlign w:val="center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proofErr w:type="gramStart"/>
            <w:r w:rsidRPr="00205AC3">
              <w:rPr>
                <w:rFonts w:ascii="Times New Roman" w:hAnsi="Times New Roman"/>
                <w:b/>
                <w:lang w:eastAsia="ru-RU"/>
              </w:rPr>
              <w:t>имеющих</w:t>
            </w:r>
            <w:proofErr w:type="gramEnd"/>
            <w:r w:rsidRPr="00205AC3">
              <w:rPr>
                <w:rFonts w:ascii="Times New Roman" w:hAnsi="Times New Roman"/>
                <w:b/>
                <w:lang w:eastAsia="ru-RU"/>
              </w:rPr>
              <w:t xml:space="preserve"> зону </w:t>
            </w:r>
            <w:r w:rsidRPr="00205AC3">
              <w:rPr>
                <w:rFonts w:ascii="Times New Roman" w:hAnsi="Times New Roman"/>
                <w:b/>
                <w:lang w:val="en-US" w:eastAsia="ru-RU"/>
              </w:rPr>
              <w:t>Wi-Fi</w:t>
            </w:r>
          </w:p>
        </w:tc>
      </w:tr>
      <w:tr w:rsidR="002C1C35" w:rsidRPr="00205AC3" w:rsidTr="004A3A85">
        <w:tc>
          <w:tcPr>
            <w:tcW w:w="2514" w:type="dxa"/>
            <w:vMerge/>
          </w:tcPr>
          <w:p w:rsidR="002C1C35" w:rsidRPr="00205AC3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2015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+ / -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2015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+ /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2015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AC3">
              <w:rPr>
                <w:rFonts w:ascii="Times New Roman" w:hAnsi="Times New Roman"/>
                <w:b/>
                <w:lang w:eastAsia="ru-RU"/>
              </w:rPr>
              <w:t>+ / -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+9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+3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+7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+4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+5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+7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+3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+1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+5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+2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+9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+5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+2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+5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+2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+3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+3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+11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+7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+3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Тернов</w:t>
            </w:r>
            <w:proofErr w:type="gram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+5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+6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  <w:vAlign w:val="bottom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5AC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+2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районам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+1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05AC3">
              <w:rPr>
                <w:rFonts w:ascii="Times New Roman" w:hAnsi="Times New Roman"/>
                <w:b/>
                <w:bCs/>
                <w:lang w:val="en-US" w:eastAsia="ru-RU"/>
              </w:rPr>
              <w:t>119</w:t>
            </w:r>
          </w:p>
        </w:tc>
        <w:tc>
          <w:tcPr>
            <w:tcW w:w="900" w:type="dxa"/>
            <w:vAlign w:val="bottom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lang w:val="en-US" w:eastAsia="ru-RU"/>
              </w:rPr>
              <w:t>251</w:t>
            </w:r>
            <w:r w:rsidRPr="00205AC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+132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45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+2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+1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+4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Нововоронеж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гор</w:t>
            </w:r>
            <w:proofErr w:type="gram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кругам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-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+1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38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44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+6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-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27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</w:t>
            </w:r>
            <w:proofErr w:type="spellEnd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+2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295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+138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т.ч. </w:t>
            </w:r>
            <w:proofErr w:type="gram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с/местности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+113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ВОУНБ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+1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ВОДБ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ВОЮБ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ВОСБС 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</w:t>
            </w:r>
            <w:proofErr w:type="spellEnd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C1C35" w:rsidRPr="00205AC3" w:rsidTr="004A3A85">
        <w:tc>
          <w:tcPr>
            <w:tcW w:w="2514" w:type="dxa"/>
          </w:tcPr>
          <w:p w:rsidR="002C1C35" w:rsidRPr="00020D31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региону</w:t>
            </w:r>
          </w:p>
        </w:tc>
        <w:tc>
          <w:tcPr>
            <w:tcW w:w="726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+3</w:t>
            </w:r>
          </w:p>
        </w:tc>
        <w:tc>
          <w:tcPr>
            <w:tcW w:w="76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90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299</w:t>
            </w:r>
          </w:p>
        </w:tc>
        <w:tc>
          <w:tcPr>
            <w:tcW w:w="7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+138</w:t>
            </w:r>
          </w:p>
        </w:tc>
        <w:tc>
          <w:tcPr>
            <w:tcW w:w="850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205AC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6</w:t>
            </w:r>
          </w:p>
        </w:tc>
        <w:tc>
          <w:tcPr>
            <w:tcW w:w="567" w:type="dxa"/>
          </w:tcPr>
          <w:p w:rsidR="002C1C35" w:rsidRPr="00205AC3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05A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Pr="006F057C" w:rsidRDefault="002C1C35" w:rsidP="00397349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                                                                                                                        </w:t>
      </w:r>
      <w:r w:rsidRPr="006F057C">
        <w:rPr>
          <w:rFonts w:ascii="Times New Roman" w:hAnsi="Times New Roman"/>
          <w:b/>
          <w:i/>
        </w:rPr>
        <w:t>(продолжение)</w:t>
      </w: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Pr="004355DE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5DE">
        <w:rPr>
          <w:rFonts w:ascii="Times New Roman" w:hAnsi="Times New Roman"/>
          <w:b/>
          <w:sz w:val="24"/>
          <w:szCs w:val="24"/>
        </w:rPr>
        <w:t>Основные показатели деятельности государственных и муниципальных библиотек Воронежской области</w:t>
      </w:r>
    </w:p>
    <w:p w:rsidR="002C1C35" w:rsidRDefault="002C1C35" w:rsidP="002C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217"/>
        <w:gridCol w:w="1080"/>
        <w:gridCol w:w="1080"/>
        <w:gridCol w:w="1080"/>
        <w:gridCol w:w="1080"/>
        <w:gridCol w:w="1080"/>
        <w:gridCol w:w="1080"/>
      </w:tblGrid>
      <w:tr w:rsidR="002C1C35" w:rsidRPr="00EE0C20" w:rsidTr="004A3A85">
        <w:tc>
          <w:tcPr>
            <w:tcW w:w="503" w:type="dxa"/>
            <w:vMerge w:val="restart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17" w:type="dxa"/>
            <w:vMerge w:val="restart"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Муниципальное образование (район/город)</w:t>
            </w:r>
          </w:p>
        </w:tc>
        <w:tc>
          <w:tcPr>
            <w:tcW w:w="3240" w:type="dxa"/>
            <w:gridSpan w:val="3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Численность работников, всего, чел.</w:t>
            </w:r>
          </w:p>
        </w:tc>
        <w:tc>
          <w:tcPr>
            <w:tcW w:w="3240" w:type="dxa"/>
            <w:gridSpan w:val="3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Средняя заработная плата, руб.</w:t>
            </w:r>
          </w:p>
        </w:tc>
      </w:tr>
      <w:tr w:rsidR="002C1C35" w:rsidRPr="00EE0C20" w:rsidTr="004A3A85">
        <w:tc>
          <w:tcPr>
            <w:tcW w:w="503" w:type="dxa"/>
            <w:vMerge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vMerge/>
            <w:vAlign w:val="bottom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8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8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/ -</w:t>
            </w:r>
          </w:p>
        </w:tc>
        <w:tc>
          <w:tcPr>
            <w:tcW w:w="108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8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80" w:type="dxa"/>
            <w:vAlign w:val="center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/ -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13375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15462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+2087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8191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12524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+4333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10642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10724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+82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13825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+2248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12332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+1069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10058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10481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+423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7832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-4571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6558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-950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11122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12903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+1781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14986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10114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-4872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+5389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12445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11418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-1027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10215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13882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+3667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11329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+725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8074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14765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+6691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7891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8371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+480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10457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12370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+1913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+3757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7525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+4127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12966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12785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-181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11259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15010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+3751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8895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18576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+9681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11851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12766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+915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9679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13190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+3511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10939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11588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+649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12849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12163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-689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10880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-470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9427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12683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+3256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Тернов</w:t>
            </w:r>
            <w:proofErr w:type="gram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9754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13868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+4114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13409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+4266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17" w:type="dxa"/>
            <w:vAlign w:val="bottom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9574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11416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+1842</w:t>
            </w:r>
          </w:p>
        </w:tc>
      </w:tr>
      <w:tr w:rsidR="002C1C35" w:rsidRPr="00EE0C20" w:rsidTr="004A3A85">
        <w:tc>
          <w:tcPr>
            <w:tcW w:w="2720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районам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-79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10521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12392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+1870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7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11192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13189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+1997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7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E0C20">
              <w:rPr>
                <w:rFonts w:ascii="Times New Roman" w:hAnsi="Times New Roman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13067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+3921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7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Нововоронеж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10052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14509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+4457</w:t>
            </w:r>
          </w:p>
        </w:tc>
      </w:tr>
      <w:tr w:rsidR="002C1C35" w:rsidRPr="00EE0C20" w:rsidTr="004A3A85">
        <w:tc>
          <w:tcPr>
            <w:tcW w:w="2720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гор</w:t>
            </w:r>
            <w:proofErr w:type="gramEnd"/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/округам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+21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10130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13588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+3458</w:t>
            </w:r>
          </w:p>
        </w:tc>
      </w:tr>
      <w:tr w:rsidR="002C1C35" w:rsidRPr="00EE0C20" w:rsidTr="004A3A85">
        <w:tc>
          <w:tcPr>
            <w:tcW w:w="2720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</w:t>
            </w:r>
            <w:proofErr w:type="spell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-58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10326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12990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+2664</w:t>
            </w:r>
          </w:p>
        </w:tc>
      </w:tr>
      <w:tr w:rsidR="002C1C35" w:rsidRPr="00EE0C20" w:rsidTr="004A3A85">
        <w:tc>
          <w:tcPr>
            <w:tcW w:w="2720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т.ч. </w:t>
            </w:r>
            <w:proofErr w:type="gram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с/местности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6435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7304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+869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7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ВОУНБ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14880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19761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+4881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7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ВОДБ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14435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19961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+5526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7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ВОЮБ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14339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17499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+3160</w:t>
            </w:r>
          </w:p>
        </w:tc>
      </w:tr>
      <w:tr w:rsidR="002C1C35" w:rsidRPr="00EE0C20" w:rsidTr="004A3A85">
        <w:tc>
          <w:tcPr>
            <w:tcW w:w="503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7" w:type="dxa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ВОСБС 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17757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22807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+5050</w:t>
            </w:r>
          </w:p>
        </w:tc>
      </w:tr>
      <w:tr w:rsidR="002C1C35" w:rsidRPr="00EE0C20" w:rsidTr="004A3A85">
        <w:tc>
          <w:tcPr>
            <w:tcW w:w="2720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</w:t>
            </w:r>
            <w:proofErr w:type="spellEnd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15353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20007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+4654</w:t>
            </w:r>
          </w:p>
        </w:tc>
      </w:tr>
      <w:tr w:rsidR="002C1C35" w:rsidRPr="00EE0C20" w:rsidTr="004A3A85">
        <w:tc>
          <w:tcPr>
            <w:tcW w:w="2720" w:type="dxa"/>
            <w:gridSpan w:val="2"/>
          </w:tcPr>
          <w:p w:rsidR="002C1C35" w:rsidRPr="00EE0C20" w:rsidRDefault="002C1C35" w:rsidP="004A3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региону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-84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12840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16499</w:t>
            </w:r>
          </w:p>
        </w:tc>
        <w:tc>
          <w:tcPr>
            <w:tcW w:w="1080" w:type="dxa"/>
          </w:tcPr>
          <w:p w:rsidR="002C1C35" w:rsidRPr="00EE0C20" w:rsidRDefault="002C1C35" w:rsidP="004A3A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C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+3659</w:t>
            </w:r>
          </w:p>
        </w:tc>
      </w:tr>
    </w:tbl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C35" w:rsidRDefault="002C1C35" w:rsidP="002C1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242" w:rsidRDefault="00BB6242"/>
    <w:sectPr w:rsidR="00BB6242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E42"/>
    <w:multiLevelType w:val="hybridMultilevel"/>
    <w:tmpl w:val="C6A0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58D"/>
    <w:multiLevelType w:val="hybridMultilevel"/>
    <w:tmpl w:val="D96C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3AED"/>
    <w:multiLevelType w:val="hybridMultilevel"/>
    <w:tmpl w:val="462C64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03D31"/>
    <w:multiLevelType w:val="hybridMultilevel"/>
    <w:tmpl w:val="BC2A0FB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4F4A1751"/>
    <w:multiLevelType w:val="hybridMultilevel"/>
    <w:tmpl w:val="EB5CA998"/>
    <w:lvl w:ilvl="0" w:tplc="D1F2AB1E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C35"/>
    <w:rsid w:val="00117412"/>
    <w:rsid w:val="002C1C35"/>
    <w:rsid w:val="00397349"/>
    <w:rsid w:val="008C242B"/>
    <w:rsid w:val="00A637E2"/>
    <w:rsid w:val="00AE2221"/>
    <w:rsid w:val="00BB6242"/>
    <w:rsid w:val="00C07A2B"/>
    <w:rsid w:val="00EF27A3"/>
    <w:rsid w:val="00F3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35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2"/>
    <w:basedOn w:val="a"/>
    <w:uiPriority w:val="99"/>
    <w:rsid w:val="002C1C35"/>
    <w:pPr>
      <w:spacing w:after="200" w:line="276" w:lineRule="auto"/>
      <w:ind w:left="720"/>
      <w:contextualSpacing/>
    </w:pPr>
    <w:rPr>
      <w:rFonts w:eastAsia="Times New Roman"/>
    </w:rPr>
  </w:style>
  <w:style w:type="table" w:styleId="a3">
    <w:name w:val="Table Grid"/>
    <w:basedOn w:val="a1"/>
    <w:uiPriority w:val="99"/>
    <w:rsid w:val="002C1C3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uiPriority w:val="99"/>
    <w:rsid w:val="002C1C35"/>
    <w:pPr>
      <w:shd w:val="clear" w:color="auto" w:fill="FFFFFF"/>
      <w:spacing w:after="0" w:line="36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2C1C35"/>
    <w:rPr>
      <w:rFonts w:cs="Times New Roman"/>
    </w:rPr>
  </w:style>
  <w:style w:type="character" w:styleId="a5">
    <w:name w:val="Strong"/>
    <w:basedOn w:val="a0"/>
    <w:uiPriority w:val="99"/>
    <w:qFormat/>
    <w:rsid w:val="002C1C35"/>
    <w:rPr>
      <w:rFonts w:cs="Times New Roman"/>
      <w:b/>
    </w:rPr>
  </w:style>
  <w:style w:type="paragraph" w:styleId="a4">
    <w:name w:val="Normal (Web)"/>
    <w:basedOn w:val="a"/>
    <w:uiPriority w:val="99"/>
    <w:semiHidden/>
    <w:rsid w:val="002C1C35"/>
    <w:rPr>
      <w:rFonts w:ascii="Times New Roman" w:hAnsi="Times New Roman"/>
      <w:sz w:val="24"/>
      <w:szCs w:val="24"/>
    </w:rPr>
  </w:style>
  <w:style w:type="table" w:customStyle="1" w:styleId="10">
    <w:name w:val="Сетка таблицы1"/>
    <w:uiPriority w:val="99"/>
    <w:rsid w:val="002C1C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C1C3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C1C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2C1C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C1C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2C1C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2C1C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C1C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C1C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2C1C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2C1C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0">
    <w:name w:val="Body Text 2"/>
    <w:basedOn w:val="a"/>
    <w:link w:val="21"/>
    <w:uiPriority w:val="99"/>
    <w:semiHidden/>
    <w:rsid w:val="002C1C35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2C1C35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2C1C3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uiPriority w:val="99"/>
    <w:rsid w:val="002C1C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C1C3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rsid w:val="002C1C35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2C1C35"/>
    <w:pPr>
      <w:ind w:firstLine="0"/>
      <w:jc w:val="left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2C1C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1C35"/>
    <w:rPr>
      <w:rFonts w:ascii="Calibri" w:eastAsia="Calibri" w:hAnsi="Calibri" w:cs="Times New Roman"/>
    </w:rPr>
  </w:style>
  <w:style w:type="character" w:styleId="ae">
    <w:name w:val="page number"/>
    <w:basedOn w:val="a0"/>
    <w:uiPriority w:val="99"/>
    <w:rsid w:val="002C1C35"/>
    <w:rPr>
      <w:rFonts w:cs="Times New Roman"/>
    </w:rPr>
  </w:style>
  <w:style w:type="table" w:customStyle="1" w:styleId="11">
    <w:name w:val="Сетка таблицы11"/>
    <w:uiPriority w:val="99"/>
    <w:rsid w:val="002C1C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2017-11-02T10:17:00Z</dcterms:created>
  <dcterms:modified xsi:type="dcterms:W3CDTF">2017-11-02T10:20:00Z</dcterms:modified>
</cp:coreProperties>
</file>