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8" w:rsidRPr="00034EA3" w:rsidRDefault="00FD5778" w:rsidP="00C47811">
      <w:pPr>
        <w:jc w:val="center"/>
        <w:rPr>
          <w:rFonts w:ascii="Times New Roman" w:hAnsi="Times New Roman"/>
          <w:b/>
          <w:sz w:val="28"/>
          <w:szCs w:val="28"/>
        </w:rPr>
      </w:pPr>
      <w:r w:rsidRPr="00034EA3">
        <w:rPr>
          <w:rFonts w:ascii="Times New Roman" w:hAnsi="Times New Roman"/>
          <w:b/>
          <w:sz w:val="28"/>
          <w:szCs w:val="28"/>
        </w:rPr>
        <w:t>ПРОГРАММА</w:t>
      </w:r>
    </w:p>
    <w:p w:rsidR="00FD5778" w:rsidRPr="00034EA3" w:rsidRDefault="00FD5778" w:rsidP="00C47811">
      <w:pPr>
        <w:jc w:val="center"/>
        <w:rPr>
          <w:rFonts w:ascii="Times New Roman" w:hAnsi="Times New Roman"/>
          <w:b/>
          <w:sz w:val="28"/>
          <w:szCs w:val="28"/>
        </w:rPr>
      </w:pPr>
      <w:r w:rsidRPr="00034EA3">
        <w:rPr>
          <w:rFonts w:ascii="Times New Roman" w:hAnsi="Times New Roman"/>
          <w:b/>
          <w:sz w:val="28"/>
          <w:szCs w:val="28"/>
        </w:rPr>
        <w:t>курсов повышения квалификации сельски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034EA3">
        <w:rPr>
          <w:rFonts w:ascii="Times New Roman" w:hAnsi="Times New Roman"/>
          <w:b/>
          <w:sz w:val="28"/>
          <w:szCs w:val="28"/>
        </w:rPr>
        <w:t xml:space="preserve"> библиотека</w:t>
      </w:r>
      <w:r>
        <w:rPr>
          <w:rFonts w:ascii="Times New Roman" w:hAnsi="Times New Roman"/>
          <w:b/>
          <w:sz w:val="28"/>
          <w:szCs w:val="28"/>
        </w:rPr>
        <w:t>рей</w:t>
      </w:r>
    </w:p>
    <w:p w:rsidR="00FD5778" w:rsidRPr="00034EA3" w:rsidRDefault="00FD5778" w:rsidP="00C478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034EA3">
        <w:rPr>
          <w:rFonts w:ascii="Times New Roman" w:hAnsi="Times New Roman"/>
          <w:b/>
          <w:sz w:val="24"/>
          <w:szCs w:val="24"/>
        </w:rPr>
        <w:t>.04</w:t>
      </w:r>
      <w:r>
        <w:rPr>
          <w:rFonts w:ascii="Times New Roman" w:hAnsi="Times New Roman"/>
          <w:b/>
          <w:sz w:val="24"/>
          <w:szCs w:val="24"/>
        </w:rPr>
        <w:t>.</w:t>
      </w:r>
      <w:r w:rsidRPr="00034EA3">
        <w:rPr>
          <w:rFonts w:ascii="Times New Roman" w:hAnsi="Times New Roman"/>
          <w:b/>
          <w:sz w:val="24"/>
          <w:szCs w:val="24"/>
        </w:rPr>
        <w:t xml:space="preserve"> 201</w:t>
      </w:r>
      <w:r w:rsidRPr="00032319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b/>
          <w:sz w:val="24"/>
          <w:szCs w:val="24"/>
        </w:rPr>
        <w:t>17.04. 2015</w:t>
      </w: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59"/>
        <w:gridCol w:w="4395"/>
        <w:gridCol w:w="3457"/>
      </w:tblGrid>
      <w:tr w:rsidR="00FD5778" w:rsidRPr="007D359E" w:rsidTr="00FE3F23">
        <w:trPr>
          <w:trHeight w:val="421"/>
        </w:trPr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9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9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9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9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9E"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Открытие курсов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59E">
              <w:rPr>
                <w:rFonts w:ascii="Times New Roman" w:hAnsi="Times New Roman"/>
                <w:sz w:val="20"/>
                <w:szCs w:val="20"/>
              </w:rPr>
              <w:t>(Лекционный зал, 4 этаж)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Смирнова Л.М., директор ВОУНБ им. И.С.Никитина</w:t>
            </w:r>
          </w:p>
        </w:tc>
      </w:tr>
      <w:tr w:rsidR="00FD5778" w:rsidRPr="007D359E" w:rsidTr="00FE3F23">
        <w:trPr>
          <w:trHeight w:val="1384"/>
        </w:trPr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Консультация «Нормативно-правовое регулирование деятельности муниципальных библиотек»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59E">
              <w:rPr>
                <w:rFonts w:ascii="Times New Roman" w:hAnsi="Times New Roman"/>
                <w:sz w:val="20"/>
                <w:szCs w:val="20"/>
              </w:rPr>
              <w:t>(Лекционный зал, 4 этаж)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FD5778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Лучникова Н.С.,</w:t>
            </w:r>
          </w:p>
          <w:p w:rsidR="00FD5778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 xml:space="preserve">ученый секретарь ВОУНБ 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им. 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Развитие научно - методической службы библиотек на современном этапе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59E">
              <w:rPr>
                <w:rFonts w:ascii="Times New Roman" w:hAnsi="Times New Roman"/>
                <w:sz w:val="20"/>
                <w:szCs w:val="20"/>
              </w:rPr>
              <w:t>(Лекционный зал, 4 этаж)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Марченко О.А., зав. научно-методическим отделом ВОУНБ им. 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 xml:space="preserve">Экскурсия по библиотеке </w:t>
            </w:r>
          </w:p>
        </w:tc>
        <w:tc>
          <w:tcPr>
            <w:tcW w:w="3457" w:type="dxa"/>
          </w:tcPr>
          <w:p w:rsidR="00FD5778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 xml:space="preserve">Калинина О.Б., </w:t>
            </w:r>
          </w:p>
          <w:p w:rsidR="00FD5778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библиотекарь отдела краеведения ВОУНБ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 xml:space="preserve"> им. 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359E">
              <w:rPr>
                <w:rFonts w:ascii="Times New Roman" w:hAnsi="Times New Roman"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Библиографический обзор художественных произведений о Великой Отечественной войне для читателей 11-14 лет.</w:t>
            </w:r>
          </w:p>
          <w:p w:rsidR="00FD5778" w:rsidRPr="007D359E" w:rsidRDefault="00FD5778" w:rsidP="007D359E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(ОДБ)</w:t>
            </w: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Сычева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sz w:val="23"/>
                <w:szCs w:val="23"/>
              </w:rPr>
              <w:t>М.А.,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D359E">
              <w:rPr>
                <w:rFonts w:ascii="Times New Roman" w:hAnsi="Times New Roman"/>
                <w:sz w:val="23"/>
                <w:szCs w:val="23"/>
              </w:rPr>
              <w:t xml:space="preserve">зав. </w:t>
            </w:r>
            <w:r>
              <w:rPr>
                <w:rFonts w:ascii="Times New Roman" w:hAnsi="Times New Roman"/>
                <w:sz w:val="23"/>
                <w:szCs w:val="23"/>
              </w:rPr>
              <w:t>сектором информационно-б/графической</w:t>
            </w:r>
            <w:r w:rsidRPr="007D359E">
              <w:rPr>
                <w:rFonts w:ascii="Times New Roman" w:hAnsi="Times New Roman"/>
                <w:sz w:val="23"/>
                <w:szCs w:val="23"/>
              </w:rPr>
              <w:t xml:space="preserve"> деятельности областной детской библиотеки</w:t>
            </w:r>
          </w:p>
        </w:tc>
      </w:tr>
      <w:tr w:rsidR="00FD5778" w:rsidRPr="007D359E" w:rsidTr="00FE3F23">
        <w:trPr>
          <w:trHeight w:val="1506"/>
        </w:trPr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Консультация, мастер-класс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. Работа с дошкольниками в б-ке: новые подходы в привлечении к чтению классической детской литературы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(ОДБ)</w:t>
            </w: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 xml:space="preserve">Гетманова  О.В., 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зав. сектором методической деятельности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областной детской библиотеки</w:t>
            </w:r>
          </w:p>
        </w:tc>
      </w:tr>
      <w:tr w:rsidR="00FD5778" w:rsidRPr="007D359E" w:rsidTr="00FE3F23">
        <w:trPr>
          <w:trHeight w:val="1196"/>
        </w:trPr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Консультация, мастер-класс.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 xml:space="preserve"> Применение методики комментированного чтения при работе с подростками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(ОДБ)</w:t>
            </w: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Свежинцева Н.Г., зав. отделом обслуживания подростков областной детской библиотеки</w:t>
            </w:r>
          </w:p>
        </w:tc>
      </w:tr>
      <w:tr w:rsidR="00FD5778" w:rsidRPr="007D359E" w:rsidTr="00FE3F23">
        <w:trPr>
          <w:trHeight w:val="1269"/>
        </w:trPr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Консультация, мастер-класс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. Сторителлинг: применение методики в детской библиотеке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(ОДБ)</w:t>
            </w: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 xml:space="preserve">Камынина М.А., 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зав. отделом «Искусство»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областной детской библиотеки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Информационно - библиографическая деятельность библиотек</w:t>
            </w:r>
          </w:p>
          <w:p w:rsidR="00FD5778" w:rsidRPr="007D359E" w:rsidRDefault="00FD5778" w:rsidP="007D359E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0"/>
                <w:szCs w:val="20"/>
              </w:rPr>
              <w:t>(Лекционный зал, 4 этаж)</w:t>
            </w: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Тюрина М.С.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 xml:space="preserve">  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справочно-библиографическим отделом ВОУНБ им. 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Использование МБА в работе библиотек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59E">
              <w:rPr>
                <w:rFonts w:ascii="Times New Roman" w:hAnsi="Times New Roman"/>
                <w:sz w:val="20"/>
                <w:szCs w:val="20"/>
              </w:rPr>
              <w:t>(Лекционный зал, 4 этаж)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Маликова Л.Ф., заведующая МБА и обменным фондом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(302 к.)</w:t>
            </w:r>
          </w:p>
        </w:tc>
        <w:tc>
          <w:tcPr>
            <w:tcW w:w="3457" w:type="dxa"/>
          </w:tcPr>
          <w:p w:rsidR="00FD5778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Лозовая Л.М, 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информационно-сервисным центром ВОУНБ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 xml:space="preserve"> им. 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359E">
              <w:rPr>
                <w:rFonts w:ascii="Times New Roman" w:hAnsi="Times New Roman"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14.30-17.30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 xml:space="preserve">ЦБС г. Воронеж 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Библиотека № 32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FD5778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 xml:space="preserve">Иванова Н.В., зав. библиотекой № 32 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им. Н.Г. Троепольского</w:t>
            </w:r>
          </w:p>
        </w:tc>
      </w:tr>
      <w:tr w:rsidR="00FD5778" w:rsidRPr="007D359E" w:rsidTr="00FE3F23">
        <w:trPr>
          <w:trHeight w:val="561"/>
        </w:trPr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9E"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Возрастные особенности детей и подростков. Подростковая психология. Способы конструктивного взаимодействия  с ребенком.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59E">
              <w:rPr>
                <w:rFonts w:ascii="Times New Roman" w:hAnsi="Times New Roman"/>
                <w:sz w:val="20"/>
                <w:szCs w:val="20"/>
              </w:rPr>
              <w:t>(Лекционный зал, 4 этаж)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 xml:space="preserve">Толстоухова Н.С., 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канд. психол. наук, доцент филиала РСУ в г. Воронеже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359E">
              <w:rPr>
                <w:rFonts w:ascii="Times New Roman" w:hAnsi="Times New Roman"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778" w:rsidRPr="007D359E" w:rsidTr="00FE3F23">
        <w:trPr>
          <w:trHeight w:val="1270"/>
        </w:trPr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14.30 – 15.15</w:t>
            </w:r>
          </w:p>
        </w:tc>
        <w:tc>
          <w:tcPr>
            <w:tcW w:w="4395" w:type="dxa"/>
          </w:tcPr>
          <w:p w:rsidR="00FD5778" w:rsidRPr="00255DCE" w:rsidRDefault="00FD5778" w:rsidP="007D359E">
            <w:pPr>
              <w:pStyle w:val="a"/>
              <w:snapToGrid w:val="0"/>
            </w:pPr>
            <w:r w:rsidRPr="00255DCE">
              <w:t xml:space="preserve">Организация работы библиотеки по </w:t>
            </w:r>
            <w:r>
              <w:t>библиотечно-информационному обслуживанию</w:t>
            </w:r>
            <w:r w:rsidRPr="00255DCE">
              <w:t xml:space="preserve"> юношества.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(ВОЮБ им. В.Кубанева)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FD5778" w:rsidRDefault="00FD5778" w:rsidP="0094763D">
            <w:pPr>
              <w:pStyle w:val="a"/>
            </w:pPr>
            <w:r w:rsidRPr="00D30E9C">
              <w:t>Лагодина Е.Н.</w:t>
            </w:r>
            <w:r>
              <w:t>, з</w:t>
            </w:r>
            <w:r w:rsidRPr="00D30E9C">
              <w:t xml:space="preserve">ав. </w:t>
            </w:r>
          </w:p>
          <w:p w:rsidR="00FD5778" w:rsidRPr="00D30E9C" w:rsidRDefault="00FD5778" w:rsidP="007D359E">
            <w:pPr>
              <w:pStyle w:val="a"/>
              <w:snapToGrid w:val="0"/>
            </w:pPr>
            <w:r>
              <w:t>и</w:t>
            </w:r>
            <w:r w:rsidRPr="00D30E9C">
              <w:t>нновационно-методически</w:t>
            </w:r>
            <w:r>
              <w:t>м</w:t>
            </w:r>
            <w:r w:rsidRPr="00D30E9C">
              <w:t xml:space="preserve"> отдел</w:t>
            </w:r>
            <w:r>
              <w:t>ом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ВОЮБ им. В.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D359E">
              <w:rPr>
                <w:rFonts w:ascii="Times New Roman" w:hAnsi="Times New Roman"/>
                <w:sz w:val="23"/>
                <w:szCs w:val="23"/>
              </w:rPr>
              <w:t>Кубанева</w:t>
            </w:r>
          </w:p>
        </w:tc>
      </w:tr>
      <w:tr w:rsidR="00FD5778" w:rsidRPr="007D359E" w:rsidTr="00FE3F23">
        <w:trPr>
          <w:trHeight w:val="1132"/>
        </w:trPr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4395" w:type="dxa"/>
          </w:tcPr>
          <w:p w:rsidR="00FD5778" w:rsidRDefault="00FD5778" w:rsidP="007D359E">
            <w:pPr>
              <w:pStyle w:val="a"/>
              <w:snapToGrid w:val="0"/>
            </w:pPr>
            <w:r>
              <w:t>Ф</w:t>
            </w:r>
            <w:r w:rsidRPr="00255DCE">
              <w:t>онд инновационно-методического отдела</w:t>
            </w:r>
            <w:r>
              <w:t xml:space="preserve"> ВОЮБ им. В.М. Кубанева в помощь специалистам сельских библиотек.</w:t>
            </w:r>
          </w:p>
          <w:p w:rsidR="00FD5778" w:rsidRPr="007D359E" w:rsidRDefault="00FD5778" w:rsidP="007D359E">
            <w:pPr>
              <w:pStyle w:val="a"/>
              <w:snapToGrid w:val="0"/>
              <w:rPr>
                <w:sz w:val="23"/>
                <w:szCs w:val="23"/>
              </w:rPr>
            </w:pPr>
            <w:r w:rsidRPr="007D359E">
              <w:rPr>
                <w:sz w:val="23"/>
                <w:szCs w:val="23"/>
              </w:rPr>
              <w:t>(ВОЮБ им. В.</w:t>
            </w:r>
            <w:r>
              <w:rPr>
                <w:sz w:val="23"/>
                <w:szCs w:val="23"/>
              </w:rPr>
              <w:t xml:space="preserve"> </w:t>
            </w:r>
            <w:r w:rsidRPr="007D359E">
              <w:rPr>
                <w:sz w:val="23"/>
                <w:szCs w:val="23"/>
              </w:rPr>
              <w:t>Кубанева)</w:t>
            </w:r>
          </w:p>
          <w:p w:rsidR="00FD5778" w:rsidRPr="006163B0" w:rsidRDefault="00FD5778" w:rsidP="007D359E">
            <w:pPr>
              <w:pStyle w:val="a"/>
              <w:snapToGrid w:val="0"/>
            </w:pPr>
          </w:p>
        </w:tc>
        <w:tc>
          <w:tcPr>
            <w:tcW w:w="3457" w:type="dxa"/>
          </w:tcPr>
          <w:p w:rsidR="00FD5778" w:rsidRPr="00EE7BD6" w:rsidRDefault="00FD5778" w:rsidP="007D359E">
            <w:pPr>
              <w:pStyle w:val="a"/>
              <w:snapToGrid w:val="0"/>
            </w:pPr>
            <w:r>
              <w:t>Бакалова</w:t>
            </w:r>
            <w:r w:rsidRPr="00D30E9C">
              <w:t>Н.П.</w:t>
            </w:r>
            <w:r>
              <w:t>, в</w:t>
            </w:r>
            <w:r w:rsidRPr="00D30E9C">
              <w:t>ед.</w:t>
            </w:r>
            <w:r>
              <w:t xml:space="preserve"> м</w:t>
            </w:r>
            <w:r w:rsidRPr="00D30E9C">
              <w:t>етодист</w:t>
            </w:r>
            <w:r>
              <w:t xml:space="preserve"> и</w:t>
            </w:r>
            <w:r w:rsidRPr="00D30E9C">
              <w:t>нновационно-методическ</w:t>
            </w:r>
            <w:r>
              <w:t xml:space="preserve">ого отдела </w:t>
            </w:r>
            <w:r w:rsidRPr="00EE7BD6">
              <w:t>ВОЮБ им. В.</w:t>
            </w:r>
            <w:r>
              <w:t xml:space="preserve"> </w:t>
            </w:r>
            <w:r w:rsidRPr="00EE7BD6">
              <w:t>Кубанева</w:t>
            </w:r>
          </w:p>
        </w:tc>
      </w:tr>
      <w:tr w:rsidR="00FD5778" w:rsidRPr="007D359E" w:rsidTr="00FE3F23">
        <w:trPr>
          <w:trHeight w:val="1238"/>
        </w:trPr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395" w:type="dxa"/>
          </w:tcPr>
          <w:p w:rsidR="00FD5778" w:rsidRDefault="00FD5778" w:rsidP="007D359E">
            <w:pPr>
              <w:pStyle w:val="a"/>
              <w:snapToGrid w:val="0"/>
            </w:pPr>
            <w:r w:rsidRPr="00D30E9C">
              <w:t>Общая методика создания библиотечных библиографических пособий для молодежи.</w:t>
            </w:r>
          </w:p>
          <w:p w:rsidR="00FD5778" w:rsidRPr="00066B9A" w:rsidRDefault="00FD5778" w:rsidP="007D359E">
            <w:pPr>
              <w:pStyle w:val="a"/>
              <w:snapToGrid w:val="0"/>
            </w:pPr>
            <w:r w:rsidRPr="007D359E">
              <w:rPr>
                <w:sz w:val="23"/>
                <w:szCs w:val="23"/>
              </w:rPr>
              <w:t>(ВОЮБ им. В.</w:t>
            </w:r>
            <w:r>
              <w:rPr>
                <w:sz w:val="23"/>
                <w:szCs w:val="23"/>
              </w:rPr>
              <w:t xml:space="preserve"> </w:t>
            </w:r>
            <w:r w:rsidRPr="007D359E">
              <w:rPr>
                <w:sz w:val="23"/>
                <w:szCs w:val="23"/>
              </w:rPr>
              <w:t>Кубанева)</w:t>
            </w:r>
          </w:p>
        </w:tc>
        <w:tc>
          <w:tcPr>
            <w:tcW w:w="3457" w:type="dxa"/>
          </w:tcPr>
          <w:p w:rsidR="00FD5778" w:rsidRDefault="00FD5778" w:rsidP="007D359E">
            <w:pPr>
              <w:pStyle w:val="a"/>
              <w:snapToGrid w:val="0"/>
            </w:pPr>
            <w:r w:rsidRPr="00D30E9C">
              <w:t>Рогинская Е.Э.</w:t>
            </w:r>
            <w:r>
              <w:t>, зав. и</w:t>
            </w:r>
            <w:r w:rsidRPr="00D30E9C">
              <w:t>нформационно-библиографически</w:t>
            </w:r>
            <w:r>
              <w:t>м</w:t>
            </w:r>
            <w:r w:rsidRPr="00D30E9C">
              <w:t xml:space="preserve"> отдел</w:t>
            </w:r>
            <w:r>
              <w:t xml:space="preserve">ом </w:t>
            </w:r>
            <w:r w:rsidRPr="00EE7BD6">
              <w:t>ВОЮБ им. В.</w:t>
            </w:r>
            <w:r>
              <w:t xml:space="preserve"> </w:t>
            </w:r>
            <w:r w:rsidRPr="00EE7BD6">
              <w:t>Кубанева</w:t>
            </w:r>
          </w:p>
          <w:p w:rsidR="00FD5778" w:rsidRPr="00066B9A" w:rsidRDefault="00FD5778" w:rsidP="007D359E">
            <w:pPr>
              <w:pStyle w:val="a"/>
              <w:snapToGrid w:val="0"/>
            </w:pP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4395" w:type="dxa"/>
          </w:tcPr>
          <w:p w:rsidR="00FD5778" w:rsidRDefault="00FD5778" w:rsidP="007D359E">
            <w:pPr>
              <w:pStyle w:val="a"/>
              <w:snapToGrid w:val="0"/>
            </w:pPr>
            <w:r w:rsidRPr="00EE7BD6">
              <w:t xml:space="preserve">Участие сельских библиотек в проектах ВОЮБ им. В.М. Кубанева. </w:t>
            </w:r>
          </w:p>
          <w:p w:rsidR="00FD5778" w:rsidRDefault="00FD5778" w:rsidP="007D359E">
            <w:pPr>
              <w:pStyle w:val="a"/>
              <w:snapToGrid w:val="0"/>
            </w:pPr>
            <w:r w:rsidRPr="00EE7BD6">
              <w:t>Мастер-класс по кардмейкингу (изготовление открыток к Дню Победы).</w:t>
            </w:r>
          </w:p>
          <w:p w:rsidR="00FD5778" w:rsidRPr="007D359E" w:rsidRDefault="00FD5778" w:rsidP="007D359E">
            <w:pPr>
              <w:pStyle w:val="a"/>
              <w:snapToGrid w:val="0"/>
              <w:rPr>
                <w:sz w:val="23"/>
                <w:szCs w:val="23"/>
              </w:rPr>
            </w:pPr>
            <w:r w:rsidRPr="007D359E">
              <w:rPr>
                <w:sz w:val="23"/>
                <w:szCs w:val="23"/>
              </w:rPr>
              <w:t>(ВОЮБ им. В.</w:t>
            </w:r>
            <w:r>
              <w:rPr>
                <w:sz w:val="23"/>
                <w:szCs w:val="23"/>
              </w:rPr>
              <w:t xml:space="preserve"> </w:t>
            </w:r>
            <w:r w:rsidRPr="007D359E">
              <w:rPr>
                <w:sz w:val="23"/>
                <w:szCs w:val="23"/>
              </w:rPr>
              <w:t>Кубанева)</w:t>
            </w:r>
          </w:p>
          <w:p w:rsidR="00FD5778" w:rsidRPr="00066B9A" w:rsidRDefault="00FD5778" w:rsidP="007D359E">
            <w:pPr>
              <w:pStyle w:val="a"/>
              <w:snapToGrid w:val="0"/>
            </w:pPr>
          </w:p>
        </w:tc>
        <w:tc>
          <w:tcPr>
            <w:tcW w:w="3457" w:type="dxa"/>
          </w:tcPr>
          <w:p w:rsidR="00FD5778" w:rsidRPr="00066B9A" w:rsidRDefault="00FD5778" w:rsidP="007D359E">
            <w:pPr>
              <w:pStyle w:val="a"/>
              <w:snapToGrid w:val="0"/>
            </w:pPr>
            <w:r>
              <w:t xml:space="preserve">Бунеева В.В., зав. отделом обслуживания читателей </w:t>
            </w:r>
            <w:r w:rsidRPr="00EE7BD6">
              <w:t>ВОЮБ им. В.</w:t>
            </w:r>
            <w:r>
              <w:t xml:space="preserve"> </w:t>
            </w:r>
            <w:r w:rsidRPr="00EE7BD6">
              <w:t>Кубанева</w:t>
            </w:r>
            <w:r>
              <w:t>.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b/>
                <w:sz w:val="23"/>
                <w:szCs w:val="23"/>
              </w:rPr>
              <w:t>16.04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Как повысить имидж библиотеки в молодежной среде: привлечение молодежи к участию в библиотечных</w:t>
            </w:r>
          </w:p>
          <w:p w:rsidR="00FD5778" w:rsidRDefault="00FD5778" w:rsidP="007D359E">
            <w:pPr>
              <w:pStyle w:val="a"/>
              <w:snapToGrid w:val="0"/>
            </w:pPr>
            <w:r>
              <w:t>п</w:t>
            </w:r>
            <w:r w:rsidRPr="00BC037F">
              <w:t>роектах</w:t>
            </w:r>
            <w:r>
              <w:t>.</w:t>
            </w:r>
          </w:p>
          <w:p w:rsidR="00FD5778" w:rsidRPr="00EE7BD6" w:rsidRDefault="00FD5778" w:rsidP="007D359E">
            <w:pPr>
              <w:pStyle w:val="a"/>
              <w:snapToGrid w:val="0"/>
            </w:pPr>
          </w:p>
        </w:tc>
        <w:tc>
          <w:tcPr>
            <w:tcW w:w="3457" w:type="dxa"/>
          </w:tcPr>
          <w:p w:rsidR="00FD5778" w:rsidRDefault="00FD5778" w:rsidP="007D359E">
            <w:pPr>
              <w:pStyle w:val="a"/>
              <w:snapToGrid w:val="0"/>
            </w:pPr>
            <w:r>
              <w:t>Ваганова О.К.,</w:t>
            </w:r>
          </w:p>
          <w:p w:rsidR="00FD5778" w:rsidRDefault="00FD5778" w:rsidP="007D359E">
            <w:pPr>
              <w:pStyle w:val="a"/>
              <w:snapToGrid w:val="0"/>
            </w:pPr>
            <w:r>
              <w:t xml:space="preserve"> гл. библиотекарь</w:t>
            </w:r>
          </w:p>
          <w:p w:rsidR="00FD5778" w:rsidRDefault="00FD5778" w:rsidP="007D359E">
            <w:pPr>
              <w:pStyle w:val="a"/>
              <w:snapToGrid w:val="0"/>
            </w:pPr>
            <w:r>
              <w:t xml:space="preserve"> ВОУНБ им. И.С. Никитина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4395" w:type="dxa"/>
          </w:tcPr>
          <w:p w:rsidR="00FD5778" w:rsidRDefault="00FD5778" w:rsidP="007D359E">
            <w:pPr>
              <w:pStyle w:val="a"/>
              <w:snapToGrid w:val="0"/>
            </w:pPr>
            <w:r>
              <w:t>Посещение интерактивного читального зала</w:t>
            </w:r>
          </w:p>
          <w:p w:rsidR="00FD5778" w:rsidRPr="00EE7BD6" w:rsidRDefault="00FD5778" w:rsidP="007D359E">
            <w:pPr>
              <w:pStyle w:val="a"/>
              <w:snapToGrid w:val="0"/>
            </w:pPr>
            <w:r>
              <w:t>(302 к.)</w:t>
            </w:r>
          </w:p>
        </w:tc>
        <w:tc>
          <w:tcPr>
            <w:tcW w:w="3457" w:type="dxa"/>
          </w:tcPr>
          <w:p w:rsidR="00FD5778" w:rsidRDefault="00FD5778" w:rsidP="007D359E">
            <w:pPr>
              <w:pStyle w:val="a"/>
              <w:snapToGrid w:val="0"/>
            </w:pPr>
            <w:r w:rsidRPr="00066B9A">
              <w:t>Путятова Л.И., зав.</w:t>
            </w:r>
            <w:r>
              <w:t xml:space="preserve"> </w:t>
            </w:r>
            <w:r w:rsidRPr="00066B9A">
              <w:t>отделом читальных залов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11.30-13.30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Информационные технологии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(302 к.)</w:t>
            </w:r>
          </w:p>
        </w:tc>
        <w:tc>
          <w:tcPr>
            <w:tcW w:w="3457" w:type="dxa"/>
          </w:tcPr>
          <w:p w:rsidR="00FD5778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Лозовая Л.М, 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sz w:val="24"/>
                <w:szCs w:val="24"/>
              </w:rPr>
              <w:t>информационно-сервисным центром ВОУНБ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 xml:space="preserve"> им. И.С.Никитина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13.30-14.30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7D359E">
              <w:rPr>
                <w:rFonts w:ascii="Times New Roman" w:hAnsi="Times New Roman"/>
                <w:i/>
                <w:sz w:val="23"/>
                <w:szCs w:val="23"/>
              </w:rPr>
              <w:t>Перерыв на обед</w:t>
            </w: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5778" w:rsidRPr="007D359E" w:rsidTr="00FE3F23">
        <w:trPr>
          <w:trHeight w:val="224"/>
        </w:trPr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14.30-17.30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ЦБС Библиотека № 24</w:t>
            </w: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 xml:space="preserve">Устинова Г.К.,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7D359E">
              <w:rPr>
                <w:rFonts w:ascii="Times New Roman" w:hAnsi="Times New Roman"/>
                <w:sz w:val="23"/>
                <w:szCs w:val="23"/>
              </w:rPr>
              <w:t>ав. библиотекой № 24 им. П.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D359E">
              <w:rPr>
                <w:rFonts w:ascii="Times New Roman" w:hAnsi="Times New Roman"/>
                <w:sz w:val="23"/>
                <w:szCs w:val="23"/>
              </w:rPr>
              <w:t>Пономарева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D359E">
              <w:rPr>
                <w:rFonts w:ascii="Times New Roman" w:hAnsi="Times New Roman"/>
                <w:b/>
                <w:sz w:val="23"/>
                <w:szCs w:val="23"/>
              </w:rPr>
              <w:t>17.04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10.00-13.00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7D359E">
              <w:rPr>
                <w:rFonts w:ascii="Times New Roman" w:hAnsi="Times New Roman"/>
                <w:sz w:val="23"/>
                <w:szCs w:val="23"/>
              </w:rPr>
              <w:t>Психология помогающего общения.</w:t>
            </w: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Татаринцева А.Ю.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канд. психол. наук</w:t>
            </w:r>
          </w:p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ВГПУ</w:t>
            </w:r>
          </w:p>
        </w:tc>
      </w:tr>
      <w:tr w:rsidR="00FD5778" w:rsidRPr="007D359E" w:rsidTr="00FE3F23">
        <w:tc>
          <w:tcPr>
            <w:tcW w:w="817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FD5778" w:rsidRPr="007D359E" w:rsidRDefault="00FD5778" w:rsidP="007D35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3"/>
                <w:szCs w:val="23"/>
              </w:rPr>
              <w:t>13.00-13.30</w:t>
            </w:r>
          </w:p>
        </w:tc>
        <w:tc>
          <w:tcPr>
            <w:tcW w:w="4395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457" w:type="dxa"/>
          </w:tcPr>
          <w:p w:rsidR="00FD5778" w:rsidRPr="007D359E" w:rsidRDefault="00FD5778" w:rsidP="007D35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D5778" w:rsidRDefault="00FD5778" w:rsidP="004A5D2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D5778" w:rsidRDefault="00FD5778" w:rsidP="004A5D2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D5778" w:rsidRPr="00EE710F" w:rsidRDefault="00FD5778" w:rsidP="004A5D27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Директор ВОУНБ им. И.С. Никитина                                                            Л.М. Смирнова</w:t>
      </w:r>
    </w:p>
    <w:sectPr w:rsidR="00FD5778" w:rsidRPr="00EE710F" w:rsidSect="00A46D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811"/>
    <w:rsid w:val="00032319"/>
    <w:rsid w:val="00034EA3"/>
    <w:rsid w:val="0003531B"/>
    <w:rsid w:val="00036421"/>
    <w:rsid w:val="00066B9A"/>
    <w:rsid w:val="000672EB"/>
    <w:rsid w:val="00095471"/>
    <w:rsid w:val="000A4E62"/>
    <w:rsid w:val="000B38EA"/>
    <w:rsid w:val="000C71E4"/>
    <w:rsid w:val="000D5FA0"/>
    <w:rsid w:val="000D67AA"/>
    <w:rsid w:val="000E3EFB"/>
    <w:rsid w:val="00114AF1"/>
    <w:rsid w:val="00136DB8"/>
    <w:rsid w:val="00153D7B"/>
    <w:rsid w:val="00186366"/>
    <w:rsid w:val="00186E9A"/>
    <w:rsid w:val="001A0D69"/>
    <w:rsid w:val="001A2C4F"/>
    <w:rsid w:val="00213273"/>
    <w:rsid w:val="00215FA6"/>
    <w:rsid w:val="00221E92"/>
    <w:rsid w:val="00237D2B"/>
    <w:rsid w:val="00255DCE"/>
    <w:rsid w:val="00271AC8"/>
    <w:rsid w:val="00285FE6"/>
    <w:rsid w:val="002E20A6"/>
    <w:rsid w:val="003125D3"/>
    <w:rsid w:val="00331C5D"/>
    <w:rsid w:val="0034057E"/>
    <w:rsid w:val="003423A2"/>
    <w:rsid w:val="0035647D"/>
    <w:rsid w:val="00361419"/>
    <w:rsid w:val="00383AE1"/>
    <w:rsid w:val="003A743F"/>
    <w:rsid w:val="003D30B6"/>
    <w:rsid w:val="003F2FD3"/>
    <w:rsid w:val="003F5A0D"/>
    <w:rsid w:val="003F6C77"/>
    <w:rsid w:val="00407C23"/>
    <w:rsid w:val="004120A3"/>
    <w:rsid w:val="00421C9E"/>
    <w:rsid w:val="00466239"/>
    <w:rsid w:val="00472D25"/>
    <w:rsid w:val="00492439"/>
    <w:rsid w:val="00495F55"/>
    <w:rsid w:val="004A5D27"/>
    <w:rsid w:val="004B5DE6"/>
    <w:rsid w:val="004D1E95"/>
    <w:rsid w:val="004E5852"/>
    <w:rsid w:val="004F50B4"/>
    <w:rsid w:val="005224A1"/>
    <w:rsid w:val="00533D8D"/>
    <w:rsid w:val="00535399"/>
    <w:rsid w:val="00541DF9"/>
    <w:rsid w:val="00565398"/>
    <w:rsid w:val="005668FF"/>
    <w:rsid w:val="00590E92"/>
    <w:rsid w:val="005A10A1"/>
    <w:rsid w:val="005A1B76"/>
    <w:rsid w:val="005B2056"/>
    <w:rsid w:val="005D0D9E"/>
    <w:rsid w:val="006163B0"/>
    <w:rsid w:val="00626510"/>
    <w:rsid w:val="00650207"/>
    <w:rsid w:val="00673AB0"/>
    <w:rsid w:val="00695EAE"/>
    <w:rsid w:val="006E3D59"/>
    <w:rsid w:val="006F4D01"/>
    <w:rsid w:val="00723D94"/>
    <w:rsid w:val="00724B7F"/>
    <w:rsid w:val="00726EBD"/>
    <w:rsid w:val="00760D44"/>
    <w:rsid w:val="00762843"/>
    <w:rsid w:val="007649B7"/>
    <w:rsid w:val="00765789"/>
    <w:rsid w:val="00781BA9"/>
    <w:rsid w:val="0078470C"/>
    <w:rsid w:val="007972DE"/>
    <w:rsid w:val="007B58E4"/>
    <w:rsid w:val="007D359E"/>
    <w:rsid w:val="008026C1"/>
    <w:rsid w:val="00820412"/>
    <w:rsid w:val="00823D48"/>
    <w:rsid w:val="00854B7A"/>
    <w:rsid w:val="008570A2"/>
    <w:rsid w:val="00871A2B"/>
    <w:rsid w:val="008819A5"/>
    <w:rsid w:val="008A2160"/>
    <w:rsid w:val="008E694C"/>
    <w:rsid w:val="008F2152"/>
    <w:rsid w:val="008F6C6A"/>
    <w:rsid w:val="009035B0"/>
    <w:rsid w:val="00904F79"/>
    <w:rsid w:val="00931146"/>
    <w:rsid w:val="0094763D"/>
    <w:rsid w:val="00970296"/>
    <w:rsid w:val="009755E6"/>
    <w:rsid w:val="009A42B6"/>
    <w:rsid w:val="009B41A8"/>
    <w:rsid w:val="009B6F49"/>
    <w:rsid w:val="009C3230"/>
    <w:rsid w:val="009D2D67"/>
    <w:rsid w:val="009E284B"/>
    <w:rsid w:val="00A40B77"/>
    <w:rsid w:val="00A45E34"/>
    <w:rsid w:val="00A46D75"/>
    <w:rsid w:val="00A5170E"/>
    <w:rsid w:val="00A738B3"/>
    <w:rsid w:val="00A81743"/>
    <w:rsid w:val="00AA2355"/>
    <w:rsid w:val="00AA3734"/>
    <w:rsid w:val="00AD36CF"/>
    <w:rsid w:val="00AF71E1"/>
    <w:rsid w:val="00B1044B"/>
    <w:rsid w:val="00B17447"/>
    <w:rsid w:val="00B54713"/>
    <w:rsid w:val="00B5577E"/>
    <w:rsid w:val="00B601AA"/>
    <w:rsid w:val="00B65CF0"/>
    <w:rsid w:val="00B87D1A"/>
    <w:rsid w:val="00B93FFB"/>
    <w:rsid w:val="00BA63F0"/>
    <w:rsid w:val="00BB4438"/>
    <w:rsid w:val="00BC037F"/>
    <w:rsid w:val="00BC369B"/>
    <w:rsid w:val="00BD0E8B"/>
    <w:rsid w:val="00BD5151"/>
    <w:rsid w:val="00BF42F0"/>
    <w:rsid w:val="00C10D94"/>
    <w:rsid w:val="00C353A7"/>
    <w:rsid w:val="00C3595A"/>
    <w:rsid w:val="00C45392"/>
    <w:rsid w:val="00C47811"/>
    <w:rsid w:val="00C515A6"/>
    <w:rsid w:val="00C91A6B"/>
    <w:rsid w:val="00CB0A47"/>
    <w:rsid w:val="00CC3C0B"/>
    <w:rsid w:val="00CC63C9"/>
    <w:rsid w:val="00CE6664"/>
    <w:rsid w:val="00CF7528"/>
    <w:rsid w:val="00D06FFF"/>
    <w:rsid w:val="00D077A7"/>
    <w:rsid w:val="00D304B0"/>
    <w:rsid w:val="00D30E9C"/>
    <w:rsid w:val="00D40F14"/>
    <w:rsid w:val="00DA66E5"/>
    <w:rsid w:val="00DB63F4"/>
    <w:rsid w:val="00DE0C57"/>
    <w:rsid w:val="00DE686C"/>
    <w:rsid w:val="00DF7EF9"/>
    <w:rsid w:val="00E06B9D"/>
    <w:rsid w:val="00E243DE"/>
    <w:rsid w:val="00E3221C"/>
    <w:rsid w:val="00E54887"/>
    <w:rsid w:val="00E74989"/>
    <w:rsid w:val="00E851EA"/>
    <w:rsid w:val="00E92B5C"/>
    <w:rsid w:val="00EA1E2C"/>
    <w:rsid w:val="00EB0497"/>
    <w:rsid w:val="00EC1ABB"/>
    <w:rsid w:val="00EE5318"/>
    <w:rsid w:val="00EE710F"/>
    <w:rsid w:val="00EE7BD6"/>
    <w:rsid w:val="00EF1BAF"/>
    <w:rsid w:val="00F07620"/>
    <w:rsid w:val="00F17D26"/>
    <w:rsid w:val="00F22145"/>
    <w:rsid w:val="00F559E0"/>
    <w:rsid w:val="00F61A64"/>
    <w:rsid w:val="00F657A9"/>
    <w:rsid w:val="00F756DF"/>
    <w:rsid w:val="00FA4C12"/>
    <w:rsid w:val="00FB1D77"/>
    <w:rsid w:val="00FB1DD7"/>
    <w:rsid w:val="00FC26D1"/>
    <w:rsid w:val="00FC6159"/>
    <w:rsid w:val="00FD4733"/>
    <w:rsid w:val="00FD5778"/>
    <w:rsid w:val="00FE3F23"/>
    <w:rsid w:val="00F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1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B4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41A8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478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3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570A2"/>
    <w:rPr>
      <w:rFonts w:cs="Times New Roman"/>
      <w:b/>
      <w:bCs/>
    </w:rPr>
  </w:style>
  <w:style w:type="paragraph" w:customStyle="1" w:styleId="a">
    <w:name w:val="Содержимое таблицы"/>
    <w:basedOn w:val="Normal"/>
    <w:uiPriority w:val="99"/>
    <w:rsid w:val="009035B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383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605</Words>
  <Characters>3454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19</cp:revision>
  <cp:lastPrinted>2015-03-27T12:47:00Z</cp:lastPrinted>
  <dcterms:created xsi:type="dcterms:W3CDTF">2015-03-27T12:28:00Z</dcterms:created>
  <dcterms:modified xsi:type="dcterms:W3CDTF">2015-04-06T08:05:00Z</dcterms:modified>
</cp:coreProperties>
</file>