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FF" w:rsidRDefault="00FF196C" w:rsidP="0026661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по программе «Библиотечное дело»</w:t>
      </w:r>
    </w:p>
    <w:p w:rsidR="00D90AFF" w:rsidRDefault="00FF196C" w:rsidP="0026661C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группе библиотечных работников</w:t>
      </w:r>
    </w:p>
    <w:p w:rsidR="00D90AFF" w:rsidRDefault="006B7962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F19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F196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E27F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F196C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F19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F196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E27F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F196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D90AFF" w:rsidRDefault="00FF196C" w:rsidP="00AC09FC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(36 учебных часов)</w:t>
      </w:r>
    </w:p>
    <w:p w:rsidR="002713C9" w:rsidRDefault="002713C9" w:rsidP="00AC09FC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05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31"/>
        <w:gridCol w:w="1529"/>
        <w:gridCol w:w="709"/>
        <w:gridCol w:w="4677"/>
        <w:gridCol w:w="3544"/>
      </w:tblGrid>
      <w:tr w:rsidR="00D90AFF" w:rsidTr="00A27B3E">
        <w:trPr>
          <w:trHeight w:val="86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  <w:gridSpan w:val="2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проведения занятия 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уч. ч.</w:t>
            </w:r>
          </w:p>
        </w:tc>
        <w:tc>
          <w:tcPr>
            <w:tcW w:w="4677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3544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 преподавателя,</w:t>
            </w:r>
          </w:p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должность</w:t>
            </w:r>
          </w:p>
        </w:tc>
      </w:tr>
      <w:tr w:rsidR="00D90AFF" w:rsidTr="00A27B3E">
        <w:trPr>
          <w:trHeight w:val="508"/>
        </w:trPr>
        <w:tc>
          <w:tcPr>
            <w:tcW w:w="11056" w:type="dxa"/>
            <w:gridSpan w:val="6"/>
          </w:tcPr>
          <w:p w:rsidR="00D90AFF" w:rsidRDefault="006B7962" w:rsidP="004E27F8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октября</w:t>
            </w:r>
            <w:r w:rsidR="00F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(понедельник)</w:t>
            </w:r>
          </w:p>
        </w:tc>
      </w:tr>
      <w:tr w:rsidR="00D90AFF" w:rsidTr="00A27B3E">
        <w:trPr>
          <w:trHeight w:val="48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час (регистрация слушателей, организационные вопросы)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Никитина,Пл. Ленина, д. 2, корп. 1, этаж 4, лекционный зал)</w:t>
            </w:r>
          </w:p>
        </w:tc>
        <w:tc>
          <w:tcPr>
            <w:tcW w:w="3544" w:type="dxa"/>
          </w:tcPr>
          <w:p w:rsidR="007C11BC" w:rsidRDefault="007C11B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1BC">
              <w:rPr>
                <w:rFonts w:ascii="Times New Roman" w:eastAsia="Times New Roman" w:hAnsi="Times New Roman" w:cs="Times New Roman"/>
                <w:sz w:val="24"/>
                <w:szCs w:val="24"/>
              </w:rPr>
              <w:t>Гажемон</w:t>
            </w:r>
            <w:proofErr w:type="spellEnd"/>
            <w:r w:rsidR="00514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И.В., методист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ВО «Учебно-методический центр сферы культуры и искусства»</w:t>
            </w:r>
          </w:p>
        </w:tc>
      </w:tr>
      <w:tr w:rsidR="00D90AFF" w:rsidTr="00A27B3E">
        <w:trPr>
          <w:trHeight w:val="60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B7962" w:rsidRDefault="00AE497B" w:rsidP="00AE4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44845" w:rsidRPr="00AE49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 в Воронежской областной универсальной научной библиотеке имени И. С. Никитина: основные направления и 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D90AFF" w:rsidRPr="00582595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Никитина,Пл. Ленина, д. 2, корп. 1, этаж 4, лекционный зал)</w:t>
            </w:r>
          </w:p>
        </w:tc>
        <w:tc>
          <w:tcPr>
            <w:tcW w:w="3544" w:type="dxa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 М.,</w:t>
            </w:r>
            <w:r w:rsidR="00514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ВОУНБ им. И. С. Никитина</w:t>
            </w:r>
            <w:r w:rsidR="00F448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4845" w:rsidRDefault="00F44845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работник культуры РФ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A27B3E">
        <w:trPr>
          <w:trHeight w:val="367"/>
        </w:trPr>
        <w:tc>
          <w:tcPr>
            <w:tcW w:w="2126" w:type="dxa"/>
            <w:gridSpan w:val="3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  <w:p w:rsidR="00FE41A1" w:rsidRDefault="00FE41A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A27B3E">
        <w:trPr>
          <w:trHeight w:val="96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12.25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90AFF" w:rsidRDefault="00FD16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713C9"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2713C9"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2713C9"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2713C9"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2713C9"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713C9" w:rsidRPr="0027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И. С. Никитина</w:t>
            </w:r>
            <w:r w:rsid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r w:rsidR="00154811" w:rsidRPr="00154811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есурсы, услуги,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(экскурсия по библиотеке)</w:t>
            </w:r>
          </w:p>
          <w:p w:rsidR="00227D76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Никитина,Пл. Ленина, д. 2, корп. 1</w:t>
            </w:r>
            <w:r w:rsidR="00926015" w:rsidRPr="009260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этаж 4, лекционный зал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FD1638" w:rsidRPr="00926015" w:rsidRDefault="00FD163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3C9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О. Б., </w:t>
            </w:r>
          </w:p>
          <w:p w:rsidR="008147FE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библиотекарь отдела краеведения 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ВОУНБ им. И. С. Никитина</w:t>
            </w:r>
          </w:p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A27B3E">
        <w:trPr>
          <w:trHeight w:val="96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13.10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45B8E" w:rsidRPr="00045B8E" w:rsidRDefault="00045B8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04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Президентской библиотеки им. Б. Н. 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цина в образовательном процессе»</w:t>
            </w:r>
          </w:p>
          <w:p w:rsidR="00FD1638" w:rsidRPr="00AE497B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B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,Пл. Ленина, д. 2, корп. 1, к. 302 - интерактивный зал)</w:t>
            </w:r>
          </w:p>
        </w:tc>
        <w:tc>
          <w:tcPr>
            <w:tcW w:w="3544" w:type="dxa"/>
          </w:tcPr>
          <w:p w:rsidR="008147FE" w:rsidRDefault="006B796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</w:t>
            </w:r>
            <w:r w:rsidR="0095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="00A65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читальных залов</w:t>
            </w:r>
            <w:r w:rsidR="00514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ВОУНБ им. И. С. Никитина</w:t>
            </w:r>
          </w:p>
        </w:tc>
      </w:tr>
      <w:tr w:rsidR="00D90AFF" w:rsidTr="00A27B3E">
        <w:trPr>
          <w:trHeight w:val="259"/>
        </w:trPr>
        <w:tc>
          <w:tcPr>
            <w:tcW w:w="2126" w:type="dxa"/>
            <w:gridSpan w:val="3"/>
          </w:tcPr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50 минут</w:t>
            </w:r>
          </w:p>
          <w:p w:rsidR="00FE41A1" w:rsidRDefault="00FE41A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0AFF" w:rsidRDefault="00D90AF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AFF" w:rsidTr="00A27B3E">
        <w:trPr>
          <w:trHeight w:val="640"/>
        </w:trPr>
        <w:tc>
          <w:tcPr>
            <w:tcW w:w="566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709" w:type="dxa"/>
          </w:tcPr>
          <w:p w:rsidR="00D90AFF" w:rsidRDefault="00FF196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75300" w:rsidRPr="00926015" w:rsidRDefault="0057591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r w:rsidR="00084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60A7A" w:rsidRPr="00860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Годовые отчеты библиотек как элемент </w:t>
            </w:r>
            <w:proofErr w:type="spellStart"/>
            <w:r w:rsidR="00860A7A" w:rsidRPr="00860A7A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имиджевой</w:t>
            </w:r>
            <w:proofErr w:type="spellEnd"/>
            <w:r w:rsidR="00860A7A" w:rsidRPr="00860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</w:t>
            </w:r>
            <w:r w:rsidR="000841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90AFF" w:rsidRPr="002713C9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Никитина,Пл. Ленина, д. 2, корп. 1, этаж 4, лекционный зал)</w:t>
            </w:r>
          </w:p>
        </w:tc>
        <w:tc>
          <w:tcPr>
            <w:tcW w:w="3544" w:type="dxa"/>
          </w:tcPr>
          <w:p w:rsidR="002713C9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Одинцова И. А.,</w:t>
            </w:r>
          </w:p>
          <w:p w:rsidR="008147FE" w:rsidRDefault="0007530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="00A6596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r w:rsidR="00F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научно-методического отдела </w:t>
            </w:r>
          </w:p>
          <w:p w:rsidR="00D90AFF" w:rsidRDefault="00FF196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ВОУНБ им. И. С. Никитина</w:t>
            </w:r>
          </w:p>
        </w:tc>
      </w:tr>
      <w:tr w:rsidR="00322303" w:rsidTr="00A27B3E">
        <w:trPr>
          <w:trHeight w:val="1195"/>
        </w:trPr>
        <w:tc>
          <w:tcPr>
            <w:tcW w:w="566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709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97F1B" w:rsidRDefault="00197F1B" w:rsidP="00197F1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«Ресурсная база справочно-библиографического обслуживания </w:t>
            </w:r>
            <w:r w:rsidRPr="001E7BD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22303" w:rsidRPr="00926015" w:rsidRDefault="00322303" w:rsidP="00322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 Пл. Ленина, д. 2, корп. 1, этаж 4, лекционный зал)</w:t>
            </w:r>
          </w:p>
        </w:tc>
        <w:tc>
          <w:tcPr>
            <w:tcW w:w="3544" w:type="dxa"/>
          </w:tcPr>
          <w:p w:rsidR="00322303" w:rsidRP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223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Горбушина Е.Д., ведущий библиограф</w:t>
            </w:r>
          </w:p>
          <w:p w:rsidR="008147FE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223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справочно-библиографического отдела ВОУНБ 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им. И. С. Никитина</w:t>
            </w:r>
          </w:p>
        </w:tc>
      </w:tr>
      <w:tr w:rsidR="00322303" w:rsidTr="00A27B3E">
        <w:trPr>
          <w:trHeight w:val="320"/>
        </w:trPr>
        <w:tc>
          <w:tcPr>
            <w:tcW w:w="2126" w:type="dxa"/>
            <w:gridSpan w:val="3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F3546D">
        <w:trPr>
          <w:trHeight w:val="558"/>
        </w:trPr>
        <w:tc>
          <w:tcPr>
            <w:tcW w:w="566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16.25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22303" w:rsidRDefault="00322303" w:rsidP="0032230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</w:t>
            </w:r>
            <w:r w:rsidRPr="009576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как основа развития библиотек»</w:t>
            </w:r>
          </w:p>
          <w:p w:rsidR="00322303" w:rsidRDefault="00322303" w:rsidP="0032230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ВОУНБ им. И. С. Никитина, Пл. Ленина,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д. 2, корп. 1, этаж 4, лекционный зал)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22303" w:rsidRPr="00957656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Кругова</w:t>
            </w:r>
            <w:proofErr w:type="spellEnd"/>
            <w:r w:rsidRPr="0095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научно-методического отдела ВОУНБ им. И. С. Никитина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A27B3E">
        <w:trPr>
          <w:trHeight w:val="620"/>
        </w:trPr>
        <w:tc>
          <w:tcPr>
            <w:tcW w:w="566" w:type="dxa"/>
          </w:tcPr>
          <w:p w:rsidR="00322303" w:rsidRDefault="00322303" w:rsidP="0032230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gridSpan w:val="2"/>
          </w:tcPr>
          <w:p w:rsidR="00322303" w:rsidRDefault="00322303" w:rsidP="0032230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16.25 – 17.10</w:t>
            </w:r>
          </w:p>
          <w:p w:rsidR="00322303" w:rsidRDefault="00322303" w:rsidP="0032230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22303" w:rsidRDefault="00322303" w:rsidP="0032230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час</w:t>
            </w:r>
            <w:r w:rsidRPr="00AA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хотел быть памятью. Памятью народа». К 100-летию А.И. Солженицына.</w:t>
            </w:r>
          </w:p>
          <w:p w:rsidR="00322303" w:rsidRDefault="00322303" w:rsidP="0032230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ВОУНБ им. И. С. Никитина, Пл. Ленина, д. 2, корп. 1, этаж 4, лекционный зал)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22303" w:rsidRDefault="008147FE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 w:rsidR="00322303">
              <w:rPr>
                <w:rFonts w:ascii="Times New Roman" w:eastAsia="Times New Roman" w:hAnsi="Times New Roman" w:cs="Times New Roman"/>
                <w:sz w:val="24"/>
                <w:szCs w:val="24"/>
              </w:rPr>
              <w:t>В.,</w:t>
            </w:r>
          </w:p>
          <w:p w:rsidR="008147FE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научно-методического отдела 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ВОУНБ им. И. С. Никитина</w:t>
            </w:r>
          </w:p>
          <w:p w:rsidR="00322303" w:rsidRDefault="00322303" w:rsidP="00322303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A27B3E">
        <w:trPr>
          <w:trHeight w:val="420"/>
        </w:trPr>
        <w:tc>
          <w:tcPr>
            <w:tcW w:w="11056" w:type="dxa"/>
            <w:gridSpan w:val="6"/>
          </w:tcPr>
          <w:p w:rsidR="00322303" w:rsidRDefault="00322303" w:rsidP="0032230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октября (вторник)</w:t>
            </w:r>
          </w:p>
        </w:tc>
      </w:tr>
      <w:tr w:rsidR="00322303" w:rsidTr="00A27B3E">
        <w:trPr>
          <w:trHeight w:val="608"/>
        </w:trPr>
        <w:tc>
          <w:tcPr>
            <w:tcW w:w="566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97F1B" w:rsidRPr="00197F1B" w:rsidRDefault="00197F1B" w:rsidP="00197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«З</w:t>
            </w:r>
            <w:r w:rsidRPr="00266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аконодательное обеспечение деятельности библиотек на федеральном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региональном </w:t>
            </w:r>
            <w:r w:rsidRPr="002666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</w:t>
            </w:r>
            <w:r w:rsidR="00715F28" w:rsidRPr="00715F28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22303" w:rsidRDefault="00322303" w:rsidP="00322303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 Пл. Ленина, д. 2, корп. 1, этаж 4, лекционный зал)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2303" w:rsidRP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223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Зеленская Е. А., </w:t>
            </w:r>
          </w:p>
          <w:p w:rsidR="00C46DB8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223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главный библиотекарь научно-методического отдела </w:t>
            </w:r>
          </w:p>
          <w:p w:rsidR="00322303" w:rsidRP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223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ВОУНБ им. И. С. Никитина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A27B3E">
        <w:trPr>
          <w:trHeight w:val="985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22303" w:rsidRDefault="00322303" w:rsidP="0032230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«Как пользоваться порталом Национальной электронной библиотеки (НЭБ)»</w:t>
            </w:r>
          </w:p>
          <w:p w:rsidR="00322303" w:rsidRDefault="00322303" w:rsidP="0032230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 Пл. Ленина, д. 2, корп. 1, этаж 4, лекционный зал)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 Е.Л.,  главный библиограф</w:t>
            </w:r>
          </w:p>
          <w:p w:rsidR="00C46DB8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справочно-библиографического отдела 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ВОУНБ им. И. С. Никитина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A27B3E">
        <w:trPr>
          <w:trHeight w:val="360"/>
        </w:trPr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</w:tcPr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A27B3E">
        <w:trPr>
          <w:trHeight w:val="521"/>
        </w:trPr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709" w:type="dxa"/>
            <w:vMerge w:val="restart"/>
          </w:tcPr>
          <w:p w:rsidR="00322303" w:rsidRDefault="00322303" w:rsidP="00322303">
            <w:pPr>
              <w:pStyle w:val="10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F3546D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</w:t>
            </w:r>
            <w:r w:rsidRPr="00227D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как средство эффективного информационного обеспечения пользователей 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F3546D" w:rsidRDefault="00F3546D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Никитина, Пл. Ленина, д. 2, к. </w:t>
            </w:r>
            <w:r w:rsidRPr="0057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1,этаж 1, к. 105)</w:t>
            </w:r>
          </w:p>
          <w:p w:rsidR="00F3546D" w:rsidRDefault="00F3546D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22303" w:rsidRDefault="00C46DB8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Л.</w:t>
            </w:r>
            <w:r w:rsidR="00322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М., </w:t>
            </w:r>
          </w:p>
          <w:p w:rsidR="00C46DB8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информационно-сервисным центром 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ВОУНБ им. И. С. Никитина</w:t>
            </w:r>
          </w:p>
        </w:tc>
      </w:tr>
      <w:tr w:rsidR="00322303" w:rsidTr="00A27B3E">
        <w:trPr>
          <w:trHeight w:val="415"/>
        </w:trPr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709" w:type="dxa"/>
            <w:vMerge/>
          </w:tcPr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22303" w:rsidRPr="00227D76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A27B3E">
        <w:trPr>
          <w:trHeight w:val="380"/>
        </w:trPr>
        <w:tc>
          <w:tcPr>
            <w:tcW w:w="2126" w:type="dxa"/>
            <w:gridSpan w:val="3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50 минут</w:t>
            </w:r>
          </w:p>
        </w:tc>
        <w:tc>
          <w:tcPr>
            <w:tcW w:w="709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303" w:rsidTr="00A27B3E">
        <w:trPr>
          <w:trHeight w:val="620"/>
        </w:trPr>
        <w:tc>
          <w:tcPr>
            <w:tcW w:w="566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</w:tcBorders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322303" w:rsidRPr="00BB4A9D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</w:t>
            </w:r>
            <w:r w:rsidRPr="00227D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как средство эффективного информационного обеспечения пользователей 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B4A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(ВОУНБ им. И. С. Никитина, Пл. Ленина, д. 2, к. 1,этаж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BB4A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105</w:t>
            </w:r>
            <w:r w:rsidRPr="00BB4A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22303" w:rsidRDefault="00C46DB8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Л.</w:t>
            </w:r>
            <w:r w:rsidR="00322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М., </w:t>
            </w:r>
          </w:p>
          <w:p w:rsidR="00C46DB8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информационно-сервисным центром 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ВОУНБ им. И. С. Никитина</w:t>
            </w:r>
          </w:p>
        </w:tc>
      </w:tr>
      <w:tr w:rsidR="00322303" w:rsidTr="00A27B3E">
        <w:trPr>
          <w:trHeight w:val="620"/>
        </w:trPr>
        <w:tc>
          <w:tcPr>
            <w:tcW w:w="566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14.45 - 15.30</w:t>
            </w:r>
          </w:p>
        </w:tc>
        <w:tc>
          <w:tcPr>
            <w:tcW w:w="709" w:type="dxa"/>
            <w:vMerge/>
            <w:tcBorders>
              <w:top w:val="single" w:sz="4" w:space="0" w:color="000000"/>
            </w:tcBorders>
          </w:tcPr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A27B3E">
        <w:trPr>
          <w:trHeight w:val="340"/>
        </w:trPr>
        <w:tc>
          <w:tcPr>
            <w:tcW w:w="2126" w:type="dxa"/>
            <w:gridSpan w:val="3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A27B3E">
        <w:trPr>
          <w:trHeight w:val="1104"/>
        </w:trPr>
        <w:tc>
          <w:tcPr>
            <w:tcW w:w="566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</w:tcBorders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16.25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«Библиотека и Дом культуры: грани и перспективы взаимодействия»</w:t>
            </w:r>
          </w:p>
          <w:p w:rsidR="00F3546D" w:rsidRDefault="00F3546D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C0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ВОУНБ им. И. С. Никитина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корп. 2, ул. Орджоникидзе, д.36, 4 этаж)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46D" w:rsidRDefault="00F3546D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C46DB8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научно-методического отдела 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ВОУНБ им. И. С. Никитина</w:t>
            </w:r>
          </w:p>
        </w:tc>
      </w:tr>
      <w:tr w:rsidR="00322303" w:rsidTr="00A27B3E">
        <w:trPr>
          <w:trHeight w:val="400"/>
        </w:trPr>
        <w:tc>
          <w:tcPr>
            <w:tcW w:w="566" w:type="dxa"/>
          </w:tcPr>
          <w:p w:rsidR="00322303" w:rsidRDefault="00322303" w:rsidP="0032230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</w:tcPr>
          <w:p w:rsidR="00322303" w:rsidRDefault="00322303" w:rsidP="0032230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16.25 - 17.10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322303" w:rsidRDefault="00322303" w:rsidP="00322303">
            <w:pPr>
              <w:pStyle w:val="10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</w:t>
            </w:r>
            <w:r w:rsidRPr="001A4B4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как площадка развития волонтерского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C0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ВОУНБ им. И. С. Никитина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корп. 2, ул. Орджоникидзе, д.36, 4 этаж)</w:t>
            </w:r>
          </w:p>
        </w:tc>
        <w:tc>
          <w:tcPr>
            <w:tcW w:w="3544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46DB8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библиотекарь научно-методического отдела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ВОУНБ им. И. С. Никитина</w:t>
            </w:r>
          </w:p>
          <w:p w:rsidR="00322303" w:rsidRDefault="00322303" w:rsidP="00322303">
            <w:pPr>
              <w:pStyle w:val="1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A27B3E">
        <w:trPr>
          <w:trHeight w:val="355"/>
        </w:trPr>
        <w:tc>
          <w:tcPr>
            <w:tcW w:w="11056" w:type="dxa"/>
            <w:gridSpan w:val="6"/>
          </w:tcPr>
          <w:p w:rsidR="00322303" w:rsidRDefault="00322303" w:rsidP="00322303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2303" w:rsidRDefault="00322303" w:rsidP="00F3546D">
            <w:pPr>
              <w:pStyle w:val="1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октября (среда)</w:t>
            </w:r>
          </w:p>
        </w:tc>
      </w:tr>
      <w:tr w:rsidR="00322303" w:rsidTr="00A27B3E">
        <w:trPr>
          <w:trHeight w:val="320"/>
        </w:trPr>
        <w:tc>
          <w:tcPr>
            <w:tcW w:w="566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</w:tcBorders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709" w:type="dxa"/>
            <w:vMerge w:val="restart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Merge w:val="restart"/>
          </w:tcPr>
          <w:p w:rsidR="00322303" w:rsidRPr="00906919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90691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ресурсы собственной  генерации»</w:t>
            </w:r>
          </w:p>
          <w:p w:rsidR="00322303" w:rsidRPr="00BB4A9D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4A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(ВОУНБ им. И. С. Никитина, Пл. Ленина, д. 2, к. 1,этаж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BB4A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105</w:t>
            </w:r>
            <w:r w:rsidRPr="00BB4A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22303" w:rsidRDefault="00C46DB8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Л.</w:t>
            </w:r>
            <w:r w:rsidR="00322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М., </w:t>
            </w:r>
          </w:p>
          <w:p w:rsidR="00C46DB8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информационно-сервисным центром 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ВОУНБ им. И. С. Никитина</w:t>
            </w:r>
          </w:p>
        </w:tc>
      </w:tr>
      <w:tr w:rsidR="00322303" w:rsidTr="00A27B3E">
        <w:trPr>
          <w:trHeight w:val="260"/>
        </w:trPr>
        <w:tc>
          <w:tcPr>
            <w:tcW w:w="566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</w:tcBorders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 – 10.30</w:t>
            </w:r>
          </w:p>
        </w:tc>
        <w:tc>
          <w:tcPr>
            <w:tcW w:w="709" w:type="dxa"/>
            <w:vMerge/>
          </w:tcPr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A27B3E">
        <w:trPr>
          <w:trHeight w:val="360"/>
        </w:trPr>
        <w:tc>
          <w:tcPr>
            <w:tcW w:w="2126" w:type="dxa"/>
            <w:gridSpan w:val="3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  <w:vMerge/>
          </w:tcPr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A27B3E">
        <w:trPr>
          <w:trHeight w:val="300"/>
        </w:trPr>
        <w:tc>
          <w:tcPr>
            <w:tcW w:w="566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</w:tcBorders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709" w:type="dxa"/>
            <w:vMerge/>
          </w:tcPr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A27B3E">
        <w:trPr>
          <w:trHeight w:val="400"/>
        </w:trPr>
        <w:tc>
          <w:tcPr>
            <w:tcW w:w="566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</w:tcBorders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11.25 - 12.10</w:t>
            </w:r>
          </w:p>
        </w:tc>
        <w:tc>
          <w:tcPr>
            <w:tcW w:w="709" w:type="dxa"/>
            <w:vMerge/>
          </w:tcPr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22303" w:rsidRDefault="00322303" w:rsidP="00322303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A27B3E">
        <w:trPr>
          <w:trHeight w:val="360"/>
        </w:trPr>
        <w:tc>
          <w:tcPr>
            <w:tcW w:w="2126" w:type="dxa"/>
            <w:gridSpan w:val="3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303" w:rsidTr="00A27B3E">
        <w:trPr>
          <w:trHeight w:val="1100"/>
        </w:trPr>
        <w:tc>
          <w:tcPr>
            <w:tcW w:w="566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13.05</w:t>
            </w:r>
          </w:p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22303" w:rsidRPr="00906919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</w:t>
            </w:r>
            <w:r w:rsidR="006677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ресурсы собственной</w:t>
            </w:r>
            <w:bookmarkStart w:id="0" w:name="_GoBack"/>
            <w:bookmarkEnd w:id="0"/>
            <w:r w:rsidRPr="00906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генерации»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303" w:rsidRPr="00FE41A1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4A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(ВОУНБ им. И. С. Никитина, Пл. Ленина, д. 2, к. 1,этаж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BB4A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105</w:t>
            </w:r>
            <w:r w:rsidRPr="00BB4A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Лозовая Л. М., </w:t>
            </w:r>
          </w:p>
          <w:p w:rsidR="00C46DB8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информационно-сервисным центром</w:t>
            </w:r>
          </w:p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ВОУНБ им. И. С. Никитина</w:t>
            </w:r>
          </w:p>
        </w:tc>
      </w:tr>
      <w:tr w:rsidR="00322303" w:rsidTr="00A27B3E">
        <w:trPr>
          <w:trHeight w:val="293"/>
        </w:trPr>
        <w:tc>
          <w:tcPr>
            <w:tcW w:w="2126" w:type="dxa"/>
            <w:gridSpan w:val="3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55 минут</w:t>
            </w:r>
          </w:p>
        </w:tc>
        <w:tc>
          <w:tcPr>
            <w:tcW w:w="709" w:type="dxa"/>
          </w:tcPr>
          <w:p w:rsidR="00322303" w:rsidRDefault="00322303" w:rsidP="003223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2303" w:rsidRDefault="00322303" w:rsidP="003223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B3E" w:rsidTr="00A27B3E">
        <w:trPr>
          <w:trHeight w:val="462"/>
        </w:trPr>
        <w:tc>
          <w:tcPr>
            <w:tcW w:w="566" w:type="dxa"/>
            <w:tcBorders>
              <w:bottom w:val="single" w:sz="4" w:space="0" w:color="auto"/>
            </w:tcBorders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709" w:type="dxa"/>
            <w:vMerge w:val="restart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A27B3E" w:rsidRDefault="00A27B3E" w:rsidP="00A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СПИДа и ВИЧ заболеваний. Профилактика гепатита.</w:t>
            </w:r>
          </w:p>
          <w:p w:rsidR="00A27B3E" w:rsidRPr="00E048B9" w:rsidRDefault="00F921F6" w:rsidP="00A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ДПО ВО «Учебно-методический центр сферы культуры и искусства» (ул. </w:t>
            </w:r>
            <w:proofErr w:type="spellStart"/>
            <w:r w:rsidRPr="001F1C1A">
              <w:rPr>
                <w:rFonts w:ascii="Times New Roman" w:hAnsi="Times New Roman" w:cs="Times New Roman"/>
                <w:i/>
                <w:sz w:val="24"/>
                <w:szCs w:val="24"/>
              </w:rPr>
              <w:t>Кольцовская</w:t>
            </w:r>
            <w:proofErr w:type="spellEnd"/>
            <w:r w:rsidRPr="001F1C1A">
              <w:rPr>
                <w:rFonts w:ascii="Times New Roman" w:hAnsi="Times New Roman" w:cs="Times New Roman"/>
                <w:i/>
                <w:sz w:val="24"/>
                <w:szCs w:val="24"/>
              </w:rPr>
              <w:t>, 56 А)</w:t>
            </w:r>
          </w:p>
        </w:tc>
        <w:tc>
          <w:tcPr>
            <w:tcW w:w="3544" w:type="dxa"/>
            <w:vMerge w:val="restart"/>
          </w:tcPr>
          <w:p w:rsidR="00A27B3E" w:rsidRPr="00E048B9" w:rsidRDefault="00A27B3E" w:rsidP="00A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Хаперсков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Викторович, заведующий отделением профилактики ГУЗ Воронежский областной центр профилактики и борьбы со СПИД и ВИЧ заболеваниями</w:t>
            </w:r>
          </w:p>
        </w:tc>
      </w:tr>
      <w:tr w:rsidR="00A27B3E" w:rsidTr="00F921F6">
        <w:trPr>
          <w:trHeight w:val="1612"/>
        </w:trPr>
        <w:tc>
          <w:tcPr>
            <w:tcW w:w="566" w:type="dxa"/>
            <w:tcBorders>
              <w:top w:val="single" w:sz="4" w:space="0" w:color="auto"/>
            </w:tcBorders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14.45- 15.30</w:t>
            </w:r>
          </w:p>
        </w:tc>
        <w:tc>
          <w:tcPr>
            <w:tcW w:w="709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27B3E" w:rsidRDefault="00A27B3E" w:rsidP="00A2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27B3E" w:rsidRDefault="00A27B3E" w:rsidP="00A2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3E" w:rsidTr="00A27B3E">
        <w:trPr>
          <w:trHeight w:val="446"/>
        </w:trPr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27B3E" w:rsidRPr="00E048B9" w:rsidRDefault="00A27B3E" w:rsidP="00A2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27B3E" w:rsidRPr="00E048B9" w:rsidRDefault="00A27B3E" w:rsidP="00A2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3E" w:rsidTr="00A27B3E">
        <w:trPr>
          <w:trHeight w:val="407"/>
        </w:trPr>
        <w:tc>
          <w:tcPr>
            <w:tcW w:w="566" w:type="dxa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15.40-16.25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7B3E" w:rsidRDefault="00A27B3E" w:rsidP="00A27B3E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3546D" w:rsidRDefault="00F3546D" w:rsidP="00F35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1D87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работой структурных подразделений ВОЮБ им. В. М.  </w:t>
            </w:r>
            <w:proofErr w:type="spellStart"/>
            <w:r w:rsidRPr="00FB1D87">
              <w:rPr>
                <w:rFonts w:ascii="Times New Roman" w:hAnsi="Times New Roman" w:cs="Times New Roman"/>
                <w:sz w:val="26"/>
                <w:szCs w:val="26"/>
              </w:rPr>
              <w:t>Кубанева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F6" w:rsidRPr="00B007A3" w:rsidRDefault="00F921F6" w:rsidP="00F921F6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07A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Областная Юношеская библиотека им. В. М. </w:t>
            </w:r>
            <w:proofErr w:type="spellStart"/>
            <w:r w:rsidRPr="00B007A3">
              <w:rPr>
                <w:rFonts w:ascii="Times New Roman" w:hAnsi="Times New Roman" w:cs="Times New Roman"/>
                <w:i/>
                <w:sz w:val="26"/>
                <w:szCs w:val="26"/>
              </w:rPr>
              <w:t>Кубанева</w:t>
            </w:r>
            <w:proofErr w:type="spellEnd"/>
          </w:p>
          <w:p w:rsidR="00F921F6" w:rsidRPr="00FB1D87" w:rsidRDefault="00F921F6" w:rsidP="00F921F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7A3">
              <w:rPr>
                <w:rFonts w:ascii="Times New Roman" w:hAnsi="Times New Roman" w:cs="Times New Roman"/>
                <w:i/>
                <w:sz w:val="26"/>
                <w:szCs w:val="26"/>
              </w:rPr>
              <w:t>(ул. Никитинская, 32)</w:t>
            </w:r>
          </w:p>
          <w:p w:rsidR="00F921F6" w:rsidRPr="00FB1D87" w:rsidRDefault="00F921F6" w:rsidP="00F35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B3E" w:rsidRDefault="00A27B3E" w:rsidP="00A27B3E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27B3E" w:rsidRPr="00F3546D" w:rsidRDefault="00F3546D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6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 </w:t>
            </w:r>
            <w:proofErr w:type="spellStart"/>
            <w:r w:rsidRPr="00F3546D">
              <w:rPr>
                <w:rFonts w:ascii="Times New Roman" w:hAnsi="Times New Roman" w:cs="Times New Roman"/>
                <w:sz w:val="26"/>
                <w:szCs w:val="26"/>
              </w:rPr>
              <w:t>инновационно-методическим</w:t>
            </w:r>
            <w:proofErr w:type="spellEnd"/>
            <w:r w:rsidRPr="00F3546D">
              <w:rPr>
                <w:rFonts w:ascii="Times New Roman" w:hAnsi="Times New Roman" w:cs="Times New Roman"/>
                <w:sz w:val="26"/>
                <w:szCs w:val="26"/>
              </w:rPr>
              <w:t xml:space="preserve"> отделом </w:t>
            </w:r>
            <w:proofErr w:type="spellStart"/>
            <w:r w:rsidRPr="00F3546D">
              <w:rPr>
                <w:rFonts w:ascii="Times New Roman" w:hAnsi="Times New Roman" w:cs="Times New Roman"/>
                <w:sz w:val="26"/>
                <w:szCs w:val="26"/>
              </w:rPr>
              <w:t>Лагодина</w:t>
            </w:r>
            <w:proofErr w:type="spellEnd"/>
            <w:r w:rsidRPr="00F3546D">
              <w:rPr>
                <w:rFonts w:ascii="Times New Roman" w:hAnsi="Times New Roman" w:cs="Times New Roman"/>
                <w:sz w:val="26"/>
                <w:szCs w:val="26"/>
              </w:rPr>
              <w:t xml:space="preserve"> Е. Н.</w:t>
            </w:r>
          </w:p>
        </w:tc>
      </w:tr>
      <w:tr w:rsidR="00A27B3E" w:rsidTr="00A27B3E">
        <w:trPr>
          <w:trHeight w:val="240"/>
        </w:trPr>
        <w:tc>
          <w:tcPr>
            <w:tcW w:w="11056" w:type="dxa"/>
            <w:gridSpan w:val="6"/>
          </w:tcPr>
          <w:p w:rsidR="00A27B3E" w:rsidRDefault="00A27B3E" w:rsidP="00A27B3E">
            <w:pPr>
              <w:pStyle w:val="1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октября (четверг)   </w:t>
            </w:r>
          </w:p>
        </w:tc>
      </w:tr>
      <w:tr w:rsidR="00A27B3E" w:rsidTr="00A27B3E">
        <w:trPr>
          <w:trHeight w:val="240"/>
        </w:trPr>
        <w:tc>
          <w:tcPr>
            <w:tcW w:w="566" w:type="dxa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9.45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</w:tcBorders>
          </w:tcPr>
          <w:p w:rsidR="00A27B3E" w:rsidRDefault="00A27B3E" w:rsidP="00A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15C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A115C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основы работы с детьми с ОВЗ в условиях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15C">
              <w:rPr>
                <w:rFonts w:ascii="Times New Roman" w:hAnsi="Times New Roman" w:cs="Times New Roman"/>
                <w:sz w:val="24"/>
                <w:szCs w:val="24"/>
              </w:rPr>
              <w:t>Психология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B3E" w:rsidRPr="00A27B3E" w:rsidRDefault="00A27B3E" w:rsidP="00A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ГБОУ ДПО ВО «Учебно-методический центр сферы культуры и искусства» (ул. </w:t>
            </w:r>
            <w:proofErr w:type="spellStart"/>
            <w:r w:rsidRPr="001F1C1A">
              <w:rPr>
                <w:rFonts w:ascii="Times New Roman" w:hAnsi="Times New Roman" w:cs="Times New Roman"/>
                <w:i/>
                <w:sz w:val="24"/>
                <w:szCs w:val="24"/>
              </w:rPr>
              <w:t>Кольцовская</w:t>
            </w:r>
            <w:proofErr w:type="spellEnd"/>
            <w:r w:rsidRPr="001F1C1A">
              <w:rPr>
                <w:rFonts w:ascii="Times New Roman" w:hAnsi="Times New Roman" w:cs="Times New Roman"/>
                <w:i/>
                <w:sz w:val="24"/>
                <w:szCs w:val="24"/>
              </w:rPr>
              <w:t>, 56 А)</w:t>
            </w:r>
          </w:p>
        </w:tc>
        <w:tc>
          <w:tcPr>
            <w:tcW w:w="3544" w:type="dxa"/>
            <w:vMerge w:val="restart"/>
          </w:tcPr>
          <w:p w:rsidR="00A27B3E" w:rsidRPr="003A115C" w:rsidRDefault="00A27B3E" w:rsidP="00A2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Татаринцева А. Ю.,</w:t>
            </w:r>
            <w:r w:rsidRPr="003A115C">
              <w:rPr>
                <w:rFonts w:ascii="Times New Roman" w:hAnsi="Times New Roman" w:cs="Times New Roman"/>
                <w:sz w:val="24"/>
                <w:szCs w:val="24"/>
              </w:rPr>
              <w:t xml:space="preserve"> декан психолого-педагогического факультета, доцент кафедры коррекционной психологии и педагогики ВГПУ, кандидат психологических наук</w:t>
            </w:r>
          </w:p>
        </w:tc>
      </w:tr>
      <w:tr w:rsidR="00A27B3E" w:rsidTr="00A27B3E">
        <w:trPr>
          <w:trHeight w:val="240"/>
        </w:trPr>
        <w:tc>
          <w:tcPr>
            <w:tcW w:w="566" w:type="dxa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709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B3E" w:rsidTr="00A27B3E">
        <w:trPr>
          <w:trHeight w:val="240"/>
        </w:trPr>
        <w:tc>
          <w:tcPr>
            <w:tcW w:w="2126" w:type="dxa"/>
            <w:gridSpan w:val="3"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15 минут</w:t>
            </w:r>
          </w:p>
        </w:tc>
        <w:tc>
          <w:tcPr>
            <w:tcW w:w="709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7B3E" w:rsidTr="00A27B3E">
        <w:trPr>
          <w:trHeight w:val="240"/>
        </w:trPr>
        <w:tc>
          <w:tcPr>
            <w:tcW w:w="566" w:type="dxa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12.15</w:t>
            </w:r>
          </w:p>
        </w:tc>
        <w:tc>
          <w:tcPr>
            <w:tcW w:w="709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B3E" w:rsidTr="00A27B3E">
        <w:trPr>
          <w:trHeight w:val="240"/>
        </w:trPr>
        <w:tc>
          <w:tcPr>
            <w:tcW w:w="566" w:type="dxa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709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27B3E" w:rsidRDefault="00A27B3E" w:rsidP="00A27B3E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7B3E" w:rsidTr="00A27B3E">
        <w:trPr>
          <w:trHeight w:val="240"/>
        </w:trPr>
        <w:tc>
          <w:tcPr>
            <w:tcW w:w="2126" w:type="dxa"/>
            <w:gridSpan w:val="3"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60 минут</w:t>
            </w:r>
          </w:p>
        </w:tc>
        <w:tc>
          <w:tcPr>
            <w:tcW w:w="709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7B3E" w:rsidTr="00A27B3E">
        <w:trPr>
          <w:trHeight w:val="240"/>
        </w:trPr>
        <w:tc>
          <w:tcPr>
            <w:tcW w:w="566" w:type="dxa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709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B3E" w:rsidTr="00A27B3E">
        <w:trPr>
          <w:trHeight w:val="240"/>
        </w:trPr>
        <w:tc>
          <w:tcPr>
            <w:tcW w:w="566" w:type="dxa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14.45 - 15.30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000000"/>
            </w:tcBorders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B3E" w:rsidTr="00A27B3E">
        <w:trPr>
          <w:trHeight w:val="240"/>
        </w:trPr>
        <w:tc>
          <w:tcPr>
            <w:tcW w:w="2126" w:type="dxa"/>
            <w:gridSpan w:val="3"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7B3E" w:rsidTr="00A27B3E">
        <w:trPr>
          <w:trHeight w:val="240"/>
        </w:trPr>
        <w:tc>
          <w:tcPr>
            <w:tcW w:w="566" w:type="dxa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gridSpan w:val="2"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16.25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</w:tcBorders>
          </w:tcPr>
          <w:p w:rsidR="00A27B3E" w:rsidRDefault="00A27B3E" w:rsidP="00A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национального самосознания на примере С.А. Есенина (посещение музея)</w:t>
            </w:r>
          </w:p>
          <w:p w:rsidR="00A27B3E" w:rsidRDefault="00A27B3E" w:rsidP="00A27B3E">
            <w:pPr>
              <w:pStyle w:val="10"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1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Воронеж, </w:t>
            </w:r>
            <w:r w:rsidRPr="0031618C">
              <w:rPr>
                <w:rFonts w:ascii="Times New Roman" w:hAnsi="Times New Roman" w:cs="Times New Roman"/>
                <w:i/>
                <w:sz w:val="24"/>
                <w:szCs w:val="24"/>
              </w:rPr>
              <w:t>ул. Карла Маркса 112)</w:t>
            </w:r>
          </w:p>
          <w:p w:rsidR="00AA7B23" w:rsidRDefault="00AA7B23" w:rsidP="00A27B3E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921F6" w:rsidRDefault="00F921F6" w:rsidP="00F921F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BD0">
              <w:rPr>
                <w:rFonts w:ascii="Times New Roman" w:eastAsia="Times New Roman" w:hAnsi="Times New Roman" w:cs="Times New Roman"/>
                <w:sz w:val="24"/>
                <w:szCs w:val="24"/>
              </w:rPr>
              <w:t>Гажемон</w:t>
            </w:r>
            <w:proofErr w:type="spellEnd"/>
            <w:r w:rsidRPr="001E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ДПО ВО «Учебно-методический центр сферы культуры и искусства»</w:t>
            </w:r>
          </w:p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B3E" w:rsidTr="00A27B3E">
        <w:trPr>
          <w:trHeight w:val="240"/>
        </w:trPr>
        <w:tc>
          <w:tcPr>
            <w:tcW w:w="566" w:type="dxa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16.25 - 17.10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000000"/>
            </w:tcBorders>
          </w:tcPr>
          <w:p w:rsidR="00A27B3E" w:rsidRDefault="00A27B3E" w:rsidP="00A27B3E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27B3E" w:rsidRDefault="00A27B3E" w:rsidP="00A27B3E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B3E" w:rsidTr="00A27B3E">
        <w:trPr>
          <w:trHeight w:val="240"/>
        </w:trPr>
        <w:tc>
          <w:tcPr>
            <w:tcW w:w="11056" w:type="dxa"/>
            <w:gridSpan w:val="6"/>
          </w:tcPr>
          <w:p w:rsidR="00E82922" w:rsidRDefault="00E82922" w:rsidP="00F921F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октября (пятница)</w:t>
            </w:r>
          </w:p>
        </w:tc>
      </w:tr>
      <w:tr w:rsidR="00A27B3E" w:rsidTr="00A27B3E">
        <w:trPr>
          <w:trHeight w:val="240"/>
        </w:trPr>
        <w:tc>
          <w:tcPr>
            <w:tcW w:w="566" w:type="dxa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</w:tcBorders>
          </w:tcPr>
          <w:p w:rsidR="00A27B3E" w:rsidRDefault="00A27B3E" w:rsidP="00A2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Межнациональные мероприятия, проводимые в стенах городской библиотеки № 32 им. Г.Н.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="00F921F6">
              <w:rPr>
                <w:rFonts w:ascii="Times New Roman" w:eastAsia="Times New Roman" w:hAnsi="Times New Roman" w:cs="Times New Roman"/>
                <w:sz w:val="24"/>
                <w:szCs w:val="24"/>
              </w:rPr>
              <w:t>оепольского</w:t>
            </w:r>
            <w:proofErr w:type="spellEnd"/>
            <w:r w:rsidR="00F921F6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сотрудничестве с</w:t>
            </w:r>
            <w:r w:rsidR="0099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диаспорой г. Воронежа</w:t>
            </w:r>
          </w:p>
          <w:p w:rsidR="00AA7B23" w:rsidRDefault="00AA7B23" w:rsidP="00A2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B23" w:rsidRDefault="00AA7B23" w:rsidP="00A27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1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Воронеж, </w:t>
            </w:r>
            <w:r w:rsidRPr="00316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="00715F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Плехановская</w:t>
            </w:r>
            <w:proofErr w:type="spellEnd"/>
            <w:r w:rsidR="00715F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д. 15</w:t>
            </w:r>
            <w:r w:rsidRPr="003161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  <w:vMerge w:val="restart"/>
          </w:tcPr>
          <w:p w:rsidR="00993891" w:rsidRDefault="00A27B3E" w:rsidP="00A27B3E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Викторовна, заведующая городской библиотекой</w:t>
            </w:r>
            <w:r w:rsidRPr="00370529">
              <w:rPr>
                <w:rFonts w:ascii="Times New Roman" w:hAnsi="Times New Roman" w:cs="Times New Roman"/>
              </w:rPr>
              <w:t xml:space="preserve"> №</w:t>
            </w:r>
            <w:r w:rsidR="00C46DB8">
              <w:rPr>
                <w:rFonts w:ascii="Times New Roman" w:hAnsi="Times New Roman" w:cs="Times New Roman"/>
              </w:rPr>
              <w:t xml:space="preserve"> </w:t>
            </w:r>
            <w:r w:rsidRPr="00370529">
              <w:rPr>
                <w:rFonts w:ascii="Times New Roman" w:hAnsi="Times New Roman" w:cs="Times New Roman"/>
              </w:rPr>
              <w:t>32</w:t>
            </w:r>
          </w:p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29">
              <w:rPr>
                <w:rFonts w:ascii="Times New Roman" w:hAnsi="Times New Roman" w:cs="Times New Roman"/>
              </w:rPr>
              <w:t xml:space="preserve"> им. Г.Н. </w:t>
            </w:r>
            <w:proofErr w:type="spellStart"/>
            <w:r w:rsidRPr="00370529">
              <w:rPr>
                <w:rFonts w:ascii="Times New Roman" w:hAnsi="Times New Roman" w:cs="Times New Roman"/>
              </w:rPr>
              <w:t>Троепольского</w:t>
            </w:r>
            <w:proofErr w:type="spellEnd"/>
          </w:p>
        </w:tc>
      </w:tr>
      <w:tr w:rsidR="00A27B3E" w:rsidTr="00A27B3E">
        <w:trPr>
          <w:trHeight w:val="240"/>
        </w:trPr>
        <w:tc>
          <w:tcPr>
            <w:tcW w:w="566" w:type="dxa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A27B3E" w:rsidRDefault="00A27B3E" w:rsidP="00A27B3E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A27B3E" w:rsidRDefault="00A27B3E" w:rsidP="00A27B3E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B3E" w:rsidTr="00A27B3E">
        <w:trPr>
          <w:trHeight w:val="240"/>
        </w:trPr>
        <w:tc>
          <w:tcPr>
            <w:tcW w:w="2126" w:type="dxa"/>
            <w:gridSpan w:val="3"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10 минут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7B3E" w:rsidRDefault="00A27B3E" w:rsidP="00A27B3E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A27B3E" w:rsidRDefault="00A27B3E" w:rsidP="00A27B3E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B3E" w:rsidTr="00A27B3E">
        <w:trPr>
          <w:trHeight w:val="400"/>
        </w:trPr>
        <w:tc>
          <w:tcPr>
            <w:tcW w:w="566" w:type="dxa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7B3E" w:rsidRDefault="00A27B3E" w:rsidP="00A27B3E">
            <w:pPr>
              <w:pStyle w:val="10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27B3E" w:rsidRDefault="00A27B3E" w:rsidP="00A27B3E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работы</w:t>
            </w:r>
            <w:r w:rsidR="0099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 № 32 им. Г.Н.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Троепольского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дошкольниками и младшими школьниками</w:t>
            </w:r>
          </w:p>
          <w:p w:rsidR="00F921F6" w:rsidRDefault="00F921F6" w:rsidP="00A27B3E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1F6" w:rsidRDefault="00F921F6" w:rsidP="00A27B3E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Воронеж, ул. Плехановская, д.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93891" w:rsidRDefault="00A27B3E" w:rsidP="00A27B3E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Владимировна, ведущий библиотекарь</w:t>
            </w:r>
            <w:r>
              <w:rPr>
                <w:rFonts w:ascii="Times New Roman" w:hAnsi="Times New Roman" w:cs="Times New Roman"/>
              </w:rPr>
              <w:t xml:space="preserve"> городской библиотеки</w:t>
            </w:r>
            <w:r w:rsidRPr="00370529">
              <w:rPr>
                <w:rFonts w:ascii="Times New Roman" w:hAnsi="Times New Roman" w:cs="Times New Roman"/>
              </w:rPr>
              <w:t xml:space="preserve"> №</w:t>
            </w:r>
            <w:r w:rsidR="00C46DB8">
              <w:rPr>
                <w:rFonts w:ascii="Times New Roman" w:hAnsi="Times New Roman" w:cs="Times New Roman"/>
              </w:rPr>
              <w:t xml:space="preserve"> </w:t>
            </w:r>
            <w:r w:rsidRPr="00370529">
              <w:rPr>
                <w:rFonts w:ascii="Times New Roman" w:hAnsi="Times New Roman" w:cs="Times New Roman"/>
              </w:rPr>
              <w:t xml:space="preserve">32 </w:t>
            </w:r>
          </w:p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29">
              <w:rPr>
                <w:rFonts w:ascii="Times New Roman" w:hAnsi="Times New Roman" w:cs="Times New Roman"/>
              </w:rPr>
              <w:t xml:space="preserve">им. Г.Н. </w:t>
            </w:r>
            <w:proofErr w:type="spellStart"/>
            <w:r w:rsidRPr="00370529">
              <w:rPr>
                <w:rFonts w:ascii="Times New Roman" w:hAnsi="Times New Roman" w:cs="Times New Roman"/>
              </w:rPr>
              <w:t>Троепольского</w:t>
            </w:r>
            <w:proofErr w:type="spellEnd"/>
          </w:p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B3E" w:rsidTr="00A27B3E">
        <w:trPr>
          <w:trHeight w:val="320"/>
        </w:trPr>
        <w:tc>
          <w:tcPr>
            <w:tcW w:w="2835" w:type="dxa"/>
            <w:gridSpan w:val="4"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60 минут</w:t>
            </w:r>
          </w:p>
        </w:tc>
        <w:tc>
          <w:tcPr>
            <w:tcW w:w="4677" w:type="dxa"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B3E" w:rsidTr="00A27B3E">
        <w:trPr>
          <w:trHeight w:val="300"/>
        </w:trPr>
        <w:tc>
          <w:tcPr>
            <w:tcW w:w="566" w:type="dxa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13.35– 14.20</w:t>
            </w:r>
          </w:p>
        </w:tc>
        <w:tc>
          <w:tcPr>
            <w:tcW w:w="709" w:type="dxa"/>
            <w:vMerge w:val="restart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Merge w:val="restart"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(в форме круглого стола)</w:t>
            </w:r>
          </w:p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(ВОУНБ им. И. С. Никитина, корп. 2, ул. Орджоникидзе, д.36, 4 этаж)</w:t>
            </w:r>
          </w:p>
        </w:tc>
        <w:tc>
          <w:tcPr>
            <w:tcW w:w="3544" w:type="dxa"/>
            <w:vMerge w:val="restart"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О. А., заведующая научно-методическим отделом ВОУНБ им. И. С. Никитина,</w:t>
            </w:r>
          </w:p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BD0">
              <w:rPr>
                <w:rFonts w:ascii="Times New Roman" w:eastAsia="Times New Roman" w:hAnsi="Times New Roman" w:cs="Times New Roman"/>
                <w:sz w:val="24"/>
                <w:szCs w:val="24"/>
              </w:rPr>
              <w:t>Гажемон</w:t>
            </w:r>
            <w:proofErr w:type="spellEnd"/>
            <w:r w:rsidRPr="001E7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ДПО ВО «Учебно-методический центр сферы культуры и искусства»</w:t>
            </w:r>
          </w:p>
          <w:p w:rsidR="00993891" w:rsidRDefault="00993891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B3E" w:rsidTr="00A27B3E">
        <w:trPr>
          <w:trHeight w:val="300"/>
        </w:trPr>
        <w:tc>
          <w:tcPr>
            <w:tcW w:w="566" w:type="dxa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A27B3E" w:rsidRDefault="00A27B3E" w:rsidP="00A27B3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 – 15.30</w:t>
            </w:r>
          </w:p>
        </w:tc>
        <w:tc>
          <w:tcPr>
            <w:tcW w:w="709" w:type="dxa"/>
            <w:vMerge/>
          </w:tcPr>
          <w:p w:rsidR="00A27B3E" w:rsidRDefault="00A27B3E" w:rsidP="00A27B3E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A27B3E" w:rsidRDefault="00A27B3E" w:rsidP="00A27B3E">
            <w:pPr>
              <w:pStyle w:val="10"/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27B3E" w:rsidRDefault="00A27B3E" w:rsidP="00A27B3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0AFF" w:rsidRDefault="00D90AFF" w:rsidP="00582595">
      <w:pPr>
        <w:pStyle w:val="10"/>
        <w:spacing w:after="0" w:line="240" w:lineRule="auto"/>
        <w:rPr>
          <w:rFonts w:ascii="Times New Roman" w:eastAsia="Times New Roman" w:hAnsi="Times New Roman" w:cs="Times New Roman"/>
        </w:rPr>
      </w:pPr>
    </w:p>
    <w:sectPr w:rsidR="00D90AFF" w:rsidSect="00D90AFF">
      <w:pgSz w:w="11906" w:h="16838"/>
      <w:pgMar w:top="851" w:right="851" w:bottom="851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AFF"/>
    <w:rsid w:val="0002265B"/>
    <w:rsid w:val="00045B8E"/>
    <w:rsid w:val="00060422"/>
    <w:rsid w:val="00075300"/>
    <w:rsid w:val="00076AAE"/>
    <w:rsid w:val="00082110"/>
    <w:rsid w:val="0008384A"/>
    <w:rsid w:val="000841A8"/>
    <w:rsid w:val="00154811"/>
    <w:rsid w:val="001605BC"/>
    <w:rsid w:val="00197F1B"/>
    <w:rsid w:val="001A0747"/>
    <w:rsid w:val="001A4B47"/>
    <w:rsid w:val="001E7BD0"/>
    <w:rsid w:val="00227D76"/>
    <w:rsid w:val="00235F07"/>
    <w:rsid w:val="0026661C"/>
    <w:rsid w:val="002713C9"/>
    <w:rsid w:val="00280017"/>
    <w:rsid w:val="00322303"/>
    <w:rsid w:val="00363B2E"/>
    <w:rsid w:val="00370529"/>
    <w:rsid w:val="0039424F"/>
    <w:rsid w:val="003A0EB0"/>
    <w:rsid w:val="003A115C"/>
    <w:rsid w:val="004E27F8"/>
    <w:rsid w:val="004F207F"/>
    <w:rsid w:val="0051471E"/>
    <w:rsid w:val="00575914"/>
    <w:rsid w:val="00582595"/>
    <w:rsid w:val="00586F31"/>
    <w:rsid w:val="00667730"/>
    <w:rsid w:val="006B7962"/>
    <w:rsid w:val="00715F28"/>
    <w:rsid w:val="00793422"/>
    <w:rsid w:val="007A71C2"/>
    <w:rsid w:val="007C11BC"/>
    <w:rsid w:val="008147FE"/>
    <w:rsid w:val="00837AEF"/>
    <w:rsid w:val="00854B07"/>
    <w:rsid w:val="00856F63"/>
    <w:rsid w:val="00860A7A"/>
    <w:rsid w:val="008718D2"/>
    <w:rsid w:val="00903782"/>
    <w:rsid w:val="00906919"/>
    <w:rsid w:val="009211A9"/>
    <w:rsid w:val="00926015"/>
    <w:rsid w:val="00957656"/>
    <w:rsid w:val="0099127C"/>
    <w:rsid w:val="00993891"/>
    <w:rsid w:val="00A22D8A"/>
    <w:rsid w:val="00A26E5D"/>
    <w:rsid w:val="00A27B3E"/>
    <w:rsid w:val="00A6596C"/>
    <w:rsid w:val="00AA1AFE"/>
    <w:rsid w:val="00AA3FF7"/>
    <w:rsid w:val="00AA7B23"/>
    <w:rsid w:val="00AC09FC"/>
    <w:rsid w:val="00AE497B"/>
    <w:rsid w:val="00AF1663"/>
    <w:rsid w:val="00B62ED6"/>
    <w:rsid w:val="00BB4A9D"/>
    <w:rsid w:val="00C31A37"/>
    <w:rsid w:val="00C46DB8"/>
    <w:rsid w:val="00C76ABA"/>
    <w:rsid w:val="00C867EB"/>
    <w:rsid w:val="00D03B80"/>
    <w:rsid w:val="00D17011"/>
    <w:rsid w:val="00D32614"/>
    <w:rsid w:val="00D90AFF"/>
    <w:rsid w:val="00DA2D52"/>
    <w:rsid w:val="00E277ED"/>
    <w:rsid w:val="00E27874"/>
    <w:rsid w:val="00E67C63"/>
    <w:rsid w:val="00E713D4"/>
    <w:rsid w:val="00E82922"/>
    <w:rsid w:val="00E82F2D"/>
    <w:rsid w:val="00EC52D1"/>
    <w:rsid w:val="00EE1E43"/>
    <w:rsid w:val="00F3546D"/>
    <w:rsid w:val="00F44845"/>
    <w:rsid w:val="00F67E9E"/>
    <w:rsid w:val="00F921F6"/>
    <w:rsid w:val="00FD1638"/>
    <w:rsid w:val="00FE41A1"/>
    <w:rsid w:val="00FE6BE6"/>
    <w:rsid w:val="00FF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D1"/>
  </w:style>
  <w:style w:type="paragraph" w:styleId="1">
    <w:name w:val="heading 1"/>
    <w:basedOn w:val="10"/>
    <w:next w:val="10"/>
    <w:rsid w:val="00D90A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90A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90A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90A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90A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90A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90AFF"/>
  </w:style>
  <w:style w:type="table" w:customStyle="1" w:styleId="TableNormal">
    <w:name w:val="Table Normal"/>
    <w:rsid w:val="00D90A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90A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90A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90A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6">
    <w:name w:val="Содержимое таблицы"/>
    <w:basedOn w:val="a"/>
    <w:rsid w:val="003A115C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3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zelenskaya</cp:lastModifiedBy>
  <cp:revision>20</cp:revision>
  <cp:lastPrinted>2018-10-19T07:17:00Z</cp:lastPrinted>
  <dcterms:created xsi:type="dcterms:W3CDTF">2018-10-10T10:54:00Z</dcterms:created>
  <dcterms:modified xsi:type="dcterms:W3CDTF">2018-10-19T13:01:00Z</dcterms:modified>
</cp:coreProperties>
</file>