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ПРИКАЗ</w:t>
      </w: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от 30 декабря 2014 г. N 2477</w:t>
      </w: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ОБ УТВЕРЖДЕНИИ ТИПОВЫХ ОТРАСЛЕВЫХ НОРМ</w:t>
      </w: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ТРУДА НА РАБОТЫ, ВЫПОЛНЯЕМЫЕ В БИБЛИОТЕКАХ</w:t>
      </w:r>
    </w:p>
    <w:p w:rsidR="00194E63" w:rsidRPr="00194E63" w:rsidRDefault="00194E63" w:rsidP="00194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 соответствии с пунктом 2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 xml:space="preserve">1. Утвердить типовые отраслевые нормы труда на работы, выполняемые в библиотеках, согласно </w:t>
      </w:r>
      <w:hyperlink w:anchor="Par28" w:tooltip="ТИПОВЫЕ ОТРАСЛЕВЫЕ НОРМЫ" w:history="1">
        <w:r w:rsidRPr="00194E6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94E63">
        <w:rPr>
          <w:rFonts w:ascii="Times New Roman" w:hAnsi="Times New Roman" w:cs="Times New Roman"/>
          <w:sz w:val="28"/>
          <w:szCs w:val="28"/>
        </w:rPr>
        <w:t>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Министр</w:t>
      </w:r>
    </w:p>
    <w:p w:rsidR="00194E63" w:rsidRPr="00194E63" w:rsidRDefault="00194E63" w:rsidP="00194E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63">
        <w:rPr>
          <w:rFonts w:ascii="Times New Roman" w:hAnsi="Times New Roman" w:cs="Times New Roman"/>
          <w:sz w:val="28"/>
          <w:szCs w:val="28"/>
        </w:rPr>
        <w:t>МЕДИНСКИЙ</w:t>
      </w:r>
    </w:p>
    <w:p w:rsidR="00194E63" w:rsidRPr="00194E63" w:rsidRDefault="00194E63" w:rsidP="0019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Приложение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от 30 декабря 2014 г. N 2477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194E63">
        <w:rPr>
          <w:rFonts w:ascii="Times New Roman" w:hAnsi="Times New Roman" w:cs="Times New Roman"/>
          <w:sz w:val="28"/>
          <w:szCs w:val="28"/>
        </w:rPr>
        <w:t>ТИПОВЫЕ ОТРАСЛЕВЫЕ НОРМЫ</w:t>
      </w:r>
    </w:p>
    <w:p w:rsidR="00194E63" w:rsidRPr="00194E63" w:rsidRDefault="00194E63" w:rsidP="00194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ТРУДА НА РАБОТЫ, ВЫПОЛНЯЕМЫЕ В БИБЛИОТЕКАХ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 xml:space="preserve">Типовые отраслевые нормы труда на работы, выполняемые в библиотеках, разработаны в соответствии с пунктом 2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реализации пункта 4 раздела V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</w:t>
      </w:r>
      <w:r w:rsidRPr="00194E63">
        <w:rPr>
          <w:rFonts w:ascii="Times New Roman" w:hAnsi="Times New Roman" w:cs="Times New Roman"/>
          <w:sz w:val="28"/>
          <w:szCs w:val="28"/>
        </w:rPr>
        <w:lastRenderedPageBreak/>
        <w:t>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II. Нормативная часть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 Типовые отраслевые нормы труда на работы,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выполняемые в государственных (муниципальных) библиотеках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(без использования автоматизированных систем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управления процессами)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1.1. Комплектование библиотечного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информации букинистических аукционов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документов, книг,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старопечатных и рукописных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зарубежные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введенных в базу данных сведений о заказе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реестра поставщиков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регистрационной карточки,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закупки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аукционная документация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документация для котировок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договор/контракт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технического задания для аукциона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заявки с "Базой данных заказа"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электронных изданий для электронной библиотеки (ЭБ):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сетевых удаленных ресурсов (СУР):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тестового доступа к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листа тестирования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включение заявки в электронный указатель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включенных в список: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1.2. Прием и учет поступивших документов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Распаковка/упаковка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документов по видам, языкам, источникам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бракованных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диссертаций: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акта на прием рукописных книг 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ординарной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рукописей с гравюрами и изоматериалами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простановка регистрационного номера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разметки по фондам на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новых поступлений в базе данных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сетевых удаленных ресурсов (СУР)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доступности ресурса (прием)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сопроводительной документации (акт приема)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введение записи в реестр учета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введение записи в реестр паспортов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для сайта о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записей для ведения информационных поисковых сервисов: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пакет/БД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статистики о составе и об использовании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АС через программу диспетчеризации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"Книги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документа по акту из учетных форм: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инвентарной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описи инвентарных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1.3. Библиотечная обработка документов. Организация и ведение каталогов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документом; составление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рукописной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средней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Рекаталогизация (замена каталожных 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алфавитного каталога; проверка расстановки карточек, правильности добавочных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ссылочных карточек;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систематический каталог: подборка по индексам,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приписка продолжающихся изданий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рубрик;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библиографической записи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карточке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ведомость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учетных форм;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листы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передаточная ведомость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книжный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карточка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1.4. Работа с фондом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lastRenderedPageBreak/>
        <w:t>1.4.1. Работа по приему документов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русском языке;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документов по формату, инвентарным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номерам, шифрам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проверяемых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201 - 305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306 - 400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форматной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нумерационной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подборе и расстановке кинофотофонодокументов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нот, картографических, изоизданий - 1,5;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на языках стран Азии и Африки - 2,0.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1.4.2. Работа по сохранности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на документ, не прошедший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формата, вложение комплекта журналов в папку нужного формата, завязывание; вынесение шифра, названия, года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издания, номера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Реставрация корешков: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корешок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Реставрация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(стр.)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ручном обеспыливании фонда нотных, картографических, изоизданий, диссертаций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обеспыливании фонда с помощью пылесоса - 1,3.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1.4.3. Изучение библиотечного фонда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библиографического описания 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1.5. Обслуживание читателей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1.5.1. Работа с читателем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читателя с правилами пользования библиотекой, расположением фонда,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требований,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копий документов по запросам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читателей по выбору параметров копирования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скан-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бумажной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копии с микроформ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печать бумажных копий документов из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фотокопии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обслуживании читателей кинофотофонодокументами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нотными, картографическими, изоизданиями - 1,15;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специальными видами научно-технической литературы и документации - 1,1;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языках Азии и Африки - 1,5.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1.5.2. Внутренняя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возврата документов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формуляра читателя; уточнение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акта на оплату через суд утерянных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1.5.3. Внестационарное обслуживание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запись в формуляре библиотечного пункта даты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1.6. Обслуживание по межбиблиотечному абонементу (МБА)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бланка-заказа с проставленной отметкой (штемпелем) "В городе нет"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на участок работы с отказами неправильно оформленных заказов (нет печати,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работ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из массива данных о возвращенном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1.7. Массовая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дизайна и макета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сувенирной продукции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раздаточных материалов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1.8. Справочная и информационная работа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прикнижный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генерального систематического каталога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газетных вырезок,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1.8.1. Справочно-библиографическое обслуживание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у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 отбор библиографических записей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1.8.2. Библиографическое информирование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ввода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разрезка,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анализ карты обратной связи;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группы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абонентов, выявление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авторский (авт.)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Обзор (справка)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обзор (справка)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"Дня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"Дня библиографии", "Дня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время проведения "Дня информации", "Дня специалиста", "Дня библиографии" в норму времени не входит.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1.8.3. Информационная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аннотированного библиографического указателя многоотраслевого содержания с хронологическим охватом до 100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Поддержка сайта библиотеки и отдельных проектов: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1.9. Перевод и переработка печатных текстов с иностранных языков на русский и с русского на иностранные языки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оригинала; анализ текста;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библиографического описания перевода по данным, взятым с титульного листа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вклеивание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вклейка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1.10. Исследовательская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Оперативный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38250,0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11220,0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целевых программ (для сети библиотек или одной библиотеки); диагностика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обработанной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14100,0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норма времени на составление программ, методик, инструкций дана на исследовательский коллектив;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часы трудозатрат распределяются между исполнителями в зависимости от их нагрузки;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1.11. Методическая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темы, выявление и анализ документов по теме, уточнение читательского и целевого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17340,0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14025,0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лекции,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2295,0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2349,0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5733,0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доклад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2400,0 1200,0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обсуждению учебных программ ДПО к заседаниям Ученого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факту затраченного времени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занятий в дистанционной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час занятий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учебных и учебно-методических материалов для их размещения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42420,0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21210,0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1.12. Работы научно-организационного характера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8270,0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макета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1.13. Редактирование рукописей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редактировании смешанного текста к норме времени применяется повышающий коэффициент 1,1.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1.14. Вспомогательно-техническая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Машинописные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Печатание текста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Печатание текста на форматках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Печатание текста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Печатание текста на форматках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Считка и корректировка текста после печатания на машинке: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считка, корректировка и верстка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наклеивание 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материала в компьютер: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текста с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материала на экран: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правка текста на компьютере, верстка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текста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форм таблиц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наполнение таблиц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аудио/видеозаписи и фотосъемки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аудио/видео/фотоматериалов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носитель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различных баз данных (БД) для ведения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инструкций по использованию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программное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алгоритм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скрипт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нагрузочное тестирование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экспертиза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конвертирование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1.15. Работа по организации труда и управлению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плана комплекса/управления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учет абонентов, пользующихся программами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Отчет перед читателями и населением: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Организационно-оперативная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копирование/сканирование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отправка/получение факсовых копий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входящей корреспонденции: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структурными подразделениями: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время проведения отчета перед читателями, населением, совещаний в норму времени не входит.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 Типовые отраслевые нормы труда на работы, выполняемые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 государственных (муниципальных) библиотеках (на основе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lastRenderedPageBreak/>
        <w:t>автоматизированных систем управления процессами)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2.1. Комплектование фондов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2.2. Библиографическое описание и индексирование документов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индексирование документов (содержательная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данных в фондовой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2.3. Работа с каталогами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каталог - старый ряд (до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каталог - новый ряд (с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записей на единицы хранения в программное обеспечении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БЗ в ПО с использованием сводного каталога библиотек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БЗ на многочастные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2.4. Работа с фондом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в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первичный разбор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разбор документов для определения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партия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детальная систематизация (ввод полочного индекса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бар-кода документа в ЭК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в фонд библиотеки (ФБ)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одна партия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задолженностью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Сохранность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фонда с электронным каталогом (ЭК):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одночастные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многочастные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документов в цифровой формат: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полученных документов с электронным каталогом и распределение закладок с именем файла по печатным оригиналам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печатных документов в полноцветном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электронной копии отсканированного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2.5. Обслуживание иногородних абонентов в центре дистанционного образования (ЦДО) и МБА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прием заказов от абонентов через автоматизированную систему портала управления дополнительного обслуживания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(УДО)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без библиографической доработки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библиографической доработкой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отделов фондодержателей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рейс (из ФБ)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платежа по видам оплаты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описи подготовленных к отправлению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документов, возвращенных абонентами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 /один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погашением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неполученных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возврат ошибочно засланных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2.6. Справочно-библиографическое обслуживание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отрицательный ответ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фактографическая устная библиографическая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библиографическая/фактографическая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578"/>
            <w:bookmarkEnd w:id="1"/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("Базы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обучение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библиографического обзора/обучающего мероприятия (по </w:t>
            </w:r>
            <w:hyperlink w:anchor="Par5578" w:tooltip="39" w:history="1">
              <w:r w:rsidRPr="00194E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пункту 39</w:t>
              </w:r>
            </w:hyperlink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архива выполненных справок в электронный режим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картотек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афиш, объявлений, программ для проведения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2.7. Нотные издания и звукозаписи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29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на грампластинки на иностранных европейских языках и языках народов России, кроме русского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дисках формата аудиофайлов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2.8. Работа с литературой по библиотековедению, библиографоведению и книговедению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 в программном обеспечении (ПО):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иностранных европейских языках и языках народов России, кроме русского, для каталогов и картотек ОБЛ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Аналитическое описание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2.9. Обработка оптических компакт-дисков в образовательных электронных ресурсах (ОЭР)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и доставка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оптических компакт-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партия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в модуле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2.10. Работа с читателями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принятие мер по ликвидации сбоев в работе ПК, в работе сети, отсутствия доступа к 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съемка фотокамерой для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пользователем через кассу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Удаленная запись: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требований по ярусам, рассылка по пневмопочте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транспортировка/доставка издания из фонда в читальный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из специализированного фонда читателю; отметка на книжном формуляре/требовании; запись документов в читательскую карточку (вкладной лист); отметка в книге заказов; отметка о выдаче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требований от читателей в Научно-исследовательском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 в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нумерация и перенумерация листов при выдаче ед. хр. для использования с составлением развернутого заверительного листа с вынесением всех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прием и транспортировка ед. хр. из ЧЗ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хранилище и из хранилища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2.11. Выдача комплектов документов во временное пользование подразделениям библиотеки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заявка,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 по телефону из города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на бронеполке, заказанных из основного книгохранилища;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выданного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читательских карточек для вписывания 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копии документа из электронной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документов по запросам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2.13. Внутренняя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наличия описей в читальном зале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листов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выданных изданий по листам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сводка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2.14. Обслуживание по межбиблиотечному абонементу (МБА). Обслуживание по международному межбиблиотечному абонементу (ММБА)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абонентов в автоматизированной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заказов по циркуляции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международного списка (5 экземпляров)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для таможни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названий, отправляемых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по МБА (международный абонемент):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заказов в международные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для читателей: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заказа из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отдел в книге регистрации; получение документа,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присланного по МБА; распечатка бандероли, проверка 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возврат издания после микрофильмирования, проставление шифра м/ф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картотеку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заказа: абонент обратился в текущем году впервые: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регистрационных карточек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доставка требований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доставка и возврат документов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документа абонентам: упаковка 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2.15. Работа с постоянной экспозицией Музея книги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монтаж, демонтаж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новых экспонатов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работы описывают комплектование, учет, сохранность некнижных материалов Музея книги.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2.16. Справочная и информационная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2.17. Экскурсионная деятельность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39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Экскурсия по экспозиции музея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экскурсия с подбором и показом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2.18. Проект "Антиплагиат"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40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 учет документов для оказания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и проверка договоров, заключенных с физическими лицами, читателями библиотеки, 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по электронной почте юридическому лицу 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договора для оформления по окончанию торговой закупки на официальном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заявки на официальном сайте государственных 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сроков выполнения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исполнения обязательств по заключенным договорам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юридическому лицу сообщения по электронной почте об исполнении условий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архивной папки оригиналов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списка клиентов для проведения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рассылки по электронной почте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услуги предоставления доступа к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юридическое/физическое лицо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и обработка экспертом документа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экспертом отчета автоматизированной системы о первичной проверке документа с целью исключения корректных заимствований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текста экспертного заключения по 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текста заключения на предмет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подписание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оформленного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качества файлов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резервное копирование файлов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копирование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и обработка полученных заказов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заказов в ОлАС на соответствие правилам предоставления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статуса заказа, закрытие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подписание сводных отчетных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 Типовые отраслевые нормы труда на работы, выполняемые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 специализированных библиотеках для инвалидов по зрению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3.1. Комплектование библиотечного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процедура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каталогов "Роспечати"; отбор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заявок для подписки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заказа на периодические издания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заказа;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оперативного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плана комплектования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30,0 - 120,0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БД;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3.2. Прием, выбытие и учет документов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43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поступивших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установление карточки за разделитель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в БД АС записи о новой организации-поставщике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 поступивших документов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журнале,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книги суммарного учета: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КСУ в БД АС (год, номер КСУ, номер сопроводительного документа, источник комплектования, источник финансирования, число названий, число экземпляров, тип изданий, сумма)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КСУ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инвентарной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инвентарной книги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Выбытие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актов списания: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списка выбывших документов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документа по акту из учетных форм (инвентарной книги)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языках к норме времени применяется повышающий коэффициент 1,2.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3.3. Библиотечная обработка документов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Рекаталогизация: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флеш-карта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формата, количества брайлевских и плоскопечатных листов, характера приложений, рельефно-точечных изданий и 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перечисление материалов, использованных при создании тактильных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библиотечной обработке нотных изданий - 1,5;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- 1,2.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3.4. Организация и ведение каталогов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алфавитных каталогов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(плоскопечатных книг, нот, грампластинок):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расстановки разделителей;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правильности наполнения разделов каталога по содержанию, индексации и расстановке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макетом плоскопечатной каталожной карточки: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элементов библиографической записи, выполненной рельефно-точечным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шрифтом;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топографического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структурным подразделениям (отделам-фондодержателям)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акта на списание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карточки (основной, добавочной); зачеркивание списываемого инвентарного номера, инвентарного номера списываемой книги 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Переадресовка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акта передачи документа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наклеивание кармашков на документ 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кармашек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шифра на обложке, титульном листе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вложение книжного формуляра в кармашек, контейнер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шифра на этикетках аудиовизуальных документов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плоскопечатной этикетки на аудиовизуальные 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в книге учета о передаче партии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и ввод в БД АС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без ввода аннотации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дополнительной работе с аннотацией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изданий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изданий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изданий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жесткого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тактильных рукодельных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сборник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 ввод в электронный каталог новых рубрик, подрубрик, персоналий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библиографических записей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Форматирование и распечатка карточек и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Форматирование и распечатка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основная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2,3 сек.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добавочная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ссылочная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топографического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макет карточки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экземплярности (по количеству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Ретроспективное пополнение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алфавитном каталоге плоскопечатных книг карточки для ввода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акта на списание документов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электронного каталога библиографических записей на исключенные из библиотечного фонда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3.5. Формирование баз данных звуковых файлов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корзины документами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промежуточной папки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аудиодокументов с оптических дисков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конвертированию: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 документа с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документа вспомогательной программой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конвертирование в программы для работы с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аудиодокументов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скачивание документов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разархивирование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списка новых поступлений (формат документа):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Озвучивание списка новых поступлений синтезатором речи: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из файла формата БД АС документов,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(150 - 200 названий) 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разбивка документа в формате документа на предложения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озвучивание документа в программе для чтения вслух текстовых файлов ("Балаболка" и другие)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озвученного списка новых поступлений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3.6. Работа с фондом. Работа по приему документов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26 - 75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для расстановки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видам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комплектов рельефно-точечных книг по названиям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систематическо-алфавитном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201 - 400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Оформление,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3.7. Работа с фондом. Работа по сохранности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талона на документ;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недостающих в фонде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книжных формуляров на документы в порядке инвентарных номеров, алфавита, журнальные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к акту выбытия (передачи), подсчет общей суммы, оформление акта: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бумажных носителях для переплета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реставрации, проверка состояния документа,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восстановлению; подборка документов, аналогичных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поврежденному; оформление документов для передачи на реставрацию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переплетные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Реставрация документов, записанных на аудиокассетах: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поврежденного документа с 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диска стандартными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загрузка образа диска в автоматический дубликатор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дисков: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видеофайлы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качества копий: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видеофайлы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после реставрации: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3.8. Работа с фондом. Перевод документов в цифровой формат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49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рельефно-точечного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сохранение файла в текстовом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Оцифровка документов, записанных на магнитной ленте: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аналоговой записи в цифровой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Оцифровка документов, записанных на грампластинках: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грампластинка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записанной фонограммы: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постоянное амплитудное смещение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устранение фоновых шумов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нормализация свойств звукового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обработанной фонограммы к записи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дисках; разрезка звукового файла на треки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подготовленного аудиоматериала на диск (с учетом возможности конвертирования материала в формат аудиофайла)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3.9. Обслуживание пользователей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пользователей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договор обслуживания (2 экземпляра)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тетрадь регистрации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Перерегистрация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договор обслуживания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3.10. Стационарное обслуживание пользователей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эксплуатации тифломагнитофонов, тифлофлеш-плееров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информирование о новых поступлениях; беседа с пользователем у выставок, тематических книжных полок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эксплуатации тифломагнитофонов, тифлофлеш-плееров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эксплуатации адаптивных тифлотехнических средств и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чтецом: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пользователя к чтецу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поиск, оформление документа для выдачи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(формат A4)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прочитывание технического и других специальных текстов на магнитную ленту/цифровые носители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воспроизведению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3.11. Внестационарное обслуживание пользователей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Надомное обслуживание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из фонда комплекта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выдаче документа в книжном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отправке; сортировка по видам изданий, упаковка, оформление транспортного листа, погрузка; согласование с пользователем по телефону, доставка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перед отправкой/приемом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библиотечных пунктах: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в библиотечный пункт: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Заочное обслуживание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обслуживание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абонента: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из фонда по заказу абонента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издания на цифровых носителях информации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3.12. Внутренняя работа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журналы,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журналы,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книги,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книги,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формуляром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дневнике библиотекаря о динамике чтения и интересах пользователей (группы пользователей)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пользователями,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 (по телефону)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 через почтовое отделение или электронную почту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отказов, подготовка списка на докомплектование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3.13. Обслуживание по межбиблиотечному абонементу (МБА)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указанных пользователем сведений о заказанном документе, целях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справочным изданиям из фонда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помощи внутренних и внешних баз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запись сведений о направлении заказа по МБА (наименование библиотеки, дата); отправка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 в библиотеку, имеющую запрашиваемый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документа, присланного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пользователю полученных по МБА документов в читальном зале; сверка 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извлечение бланка-заказа из картотеки, отметка об отправке 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МБА: сверка по картотеке абонентов номера абонента на бланке-заказе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абонируется: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Абонент обратился в текущем году впервые: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ранее не абонировалась: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извещения для абонента об открытии абонемента (запрос недостающих для картотеки сведений)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проставление номера бандероли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постановка заказа на очередь; отправка абоненту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издания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абонентам;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возвращенных абонентами; вскрытие бандероли, проверка состояния документа, указание на 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3.14. Массовая работа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вечер, вечер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плана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по готовому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оперативных выставок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Реклама библиотеки; работа по привлечению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буклета 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лист, двухсторонняя печать (формат A4)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два листа и более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прессы и "Интернет"-ресурсов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время проведения массовых мероприятий, выставок литературы и экскурсий в норму времени не входит;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организации выездной выставки к нормам времени применяется повышающий коэффициент 1,1.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3.15. Справочная и информационная работа. Организация справочно-библиографического аппарата (СБА)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книги на бумажных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плоскопечатные книги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статьи из плоскопечатных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статьи из газет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рельефно-точечные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статьи из рельефно-точечных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статьи из звуковых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летописи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прикнижные библиографические списки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карточек на отобранные для 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справочных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новых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полнотекстовых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просмотр, отбор и предметизация документов для включения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наличии записи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составлении новой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дополнительном поиске информации в "Интернете"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фактографической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систематизация газетных вырезок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3.16. Справочная и информационная работа. Справочно-библиографическое обслуживание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прием библиографического запроса; уточнение темы, целевого и читательского назначения, полноты источников, типов, видов и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хронологических рамок запроса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Адресно-библиографическая справка: установление наличия или местонахождения документа или его части в фонде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справка (1-10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библиографических списков: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справки в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3.17. Справочная и информационная работа. Библиографическое информирование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 с абонентами договоров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сигнального оповещения в системе ИРИ: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групповое библиографическое информирование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и форматирование текста обзора/справки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текущих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 темы,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поиска сложных библиографических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рекомендательных библиографических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спроса потребителей, определение темы, отбор документов, составление очерка, компьютерный набор,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свыше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обзоров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первичным источникам 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первичным источникам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3.18. Научно-методическая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59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пособий, рекомендаций: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обсуждение и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инструкций, планов по внедрению нормативной документации; подготовка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письменных консультаций, методических писем: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чтение рецензируемого материала; оценка его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авт.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индивидуальная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практикум (индивидуальный, групповой)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стажировка (индивидуальная, групповая)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практики студентов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отчета/справки о проведенной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научно-организационного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 xml:space="preserve">- время проведения лекций, консультаций, практикумов, стажировок, </w:t>
      </w:r>
      <w:r w:rsidRPr="00194E63">
        <w:rPr>
          <w:rFonts w:ascii="Times New Roman" w:hAnsi="Times New Roman" w:cs="Times New Roman"/>
          <w:sz w:val="28"/>
          <w:szCs w:val="28"/>
        </w:rPr>
        <w:lastRenderedPageBreak/>
        <w:t>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времени не входят.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3.19. Редакционно-издательская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6089"/>
        <w:gridCol w:w="1680"/>
        <w:gridCol w:w="1334"/>
      </w:tblGrid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плана-проспекта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план-проспект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 договора-заказа (в случае внешнего 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договор-заказ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на передачу библиотеке права воспроизводить произведение в выбранном библиотекой формате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прохождения рукописи в отделе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Редакционный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издание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научных и методических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2940,0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Машинописные работы, выполняемые в автоматизированном режиме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текста с листа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Правка на компьютере, верстка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текста на принтер, распечатка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форм таблиц на монитор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наполнение таблиц содержанием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редактировании смешанного текста к норме времени применяется повышающий коэффициент 1,2.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3.20. Перевод и переработка печатных текстов с иностранных языков на русский и с русского на иностранные языки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поиск отмеченных в оригинале незнакомых или непонятных терминов и сокращений в словарно-справочной литературе; подборка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термину эквивалента,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термин, одно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и запись заголовков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3.21. Работа по выпуску малотиражных изданий специальных форматов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загрузка файла с плоскопечатным документом в 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плоскопечатного текста и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текста на брайлевский принтер; распечатка (двухсторонняя)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плоскопечатной нотной записью: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на специальном брайлевском сканере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нотной записи,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нотная запись, набранная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нотная запись, полученная со сканера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нотной записи на брайлевский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плоскопечатной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три элемента описания (автор, заглавие, выходные данные)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четыре и более элементов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Дизайн обложки: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без иллюстраций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иллюстрациями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обложки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дизайна титульного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титульного листа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текста из формата документа 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текста на брайлевский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иллюстрации: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готового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нового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форматирование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плоскопечатной иллюстрации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двукратным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ламинирование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ручная листоподборка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листоподборка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фальцовка ручная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блок (10 листов)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выравнивание и обрезка края страницы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Крепление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двумя скрепками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пластиковой пружине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термоклеевое крепление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над текстом: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Прочитывание текста на компьютере в студийных условиях со звукорежиссером: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начитанного текста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обработанной записи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Воспроизведение озвученного текста с компьютера: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компакт-кассету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диск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музыкально-таймерное оформление звукозаписи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озвученных документов на аудиокассеты: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аудиозаписей на специальном оборудовании (катушка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качества копий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аудиокассет, оптических дисков и контейнеров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идентификатор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рельефно-точечной этикетки для документа, записанного на аудиокассетах (набор текста, дизайн, вывод на принтер, распечатка,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раскладка аудиокассет по комплектам/контейнерам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этикетки на диске: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в компьютер основных сведений о документе (автор, заглавие) в специализированной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с функцией "печать на дисках",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Архивация озвученных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материала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перенос архива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3.22. Обслуживание удаленных пользователей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по использованию интерактивной БД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 Типовые отраслевые нормы труда на работы,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выполняемые в детских, юношеских библиотеках, в библиотеках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научно-исследовательских институтов (НИИ), образовательных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учреждений (без использования автоматизированных систем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управления процессами)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4.1. Комплектование библиотечного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980.0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выписку зарубежных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картотеки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разрезание издательских планов, распечатка для картотеки текущего комплектования, наклеивание на каталожную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регистрационной карточки;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включенных в списки: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мероприятий по формированию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единого фонда 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4.2. Прием и учет поступивших документов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партии: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включенных в акт: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первого экземпляра, вложение карточки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постановка карточки за разделителя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"Книги суммарного учета":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простановка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документа по акту из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4.3. Библиотечная обработка документов. Организация и ведение каталогов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разборка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печатных карточек по алфавиту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каталоге карточек, отметка поступления 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Рекаталогизация: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шифровка документа при форматно инвентарной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расстановке;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нумерационного каталога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приписывание продолжающихся изданий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рубрик,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карточки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учетных форм,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листов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передаточной ведомости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карточки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4.4. Работа с фондом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4.4.1. Работа по приему документов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формату,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передвижение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подборе и расстановке кинофотофонодокументов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подборе и расстановке нот, картографических, изоизданий - 1,5;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4.4.2. Работа по сохранности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формата, вложение комплекта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2,0 - 5,0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ручном обеспыливании фонда нотных, картографических, изоизданий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обеспыливании с помощью пылесоса - 1,3.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4.4.3. Изучение библиотечного фонда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69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работа по изучению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время проведения инструктажа в норму времени не входит;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к нормам времени применяется повышающий коэффициент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4.5. Обслуживание читателей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4.5.1. Работа с читателем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обслуживании читателей кинофотофонодокументами - 1,2;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обслуживании читателей нотными, картографическими, изоизданиями - 1,15;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обслуживании читателей специальными видами научно-технической литературы и документации - 1,1;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4.5.2. Внутренняя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сданных документов в фонде открытого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сданных документов в фонде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пополнение книжных выставок, ящиков свободного выбора книг, тематических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4.5.3. Внестационарное обслуживание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выдача документа в библиотечный пункт, отметка в книжном формуляре даты выдачи,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4.6. Обслуживание по межбиблиотечному абонементу (МБА)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отправке документов в библиотеку-фондодержатель заказной бандеролью; упаковка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извещения для абонента (стандартное извещение об открытии абонемента); запрос недостающих сведений для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работ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ввод данных о постановке заказа на очередь;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4.7. Массовая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74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литературно-художественный вечер, вечер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урока творчества (мастер-класса)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командной игры-квеста (свыше 30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квеста для одной группы до 30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программ занятий и тренингов (выбор темы, подбор литературы, составление плана занятий, подбор материала,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проведенных занятий, доработка):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игра-квеста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4.8. Справочная и информационная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75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прикнижный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поступивших информационных </w:t>
            </w:r>
            <w:r w:rsidRPr="0019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расстановка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главной справочной картотеки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газетных вырезок и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4.8.1. Справочно-библиографическое обслуживание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у справочно-библиографического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 отбор библиографической записи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4.8.2. Библиографическое информирование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ввода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нарезание,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обзора (справки)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обзора (справки)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"День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"День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4.8.3. Информационная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5920,0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роспись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4.9. Перевод и переработка печатных текстов с иностранных языков на русский и с русского на иностранные языки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79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и корректировка перевода после набора: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установка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элемент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4.10. Исследовательская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38250,0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33000,0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11220,0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7140,0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обработанной информации; выводы, решения, прогноз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14100,0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Примечания: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норма времени на составление программ, методик, инструкций дана на исследовательский коллектив;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часы трудозатрат распределяются между исполнителями в зависимости от их нагрузки.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4.11. Методическая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17340,0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14025,0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783,0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1566,0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лекция, тематическая встреча, вебинар, мастер-класс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семинар, учебный курс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2295,0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2349,0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5733,0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574,2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форм отчетности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сбор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и рассылка информационных писем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информации по проводимым мероприятиям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Обзор публикаций профессиональной прессы (ежемесячно):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отбор, просмотр и анализ статей в журналах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чтение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сдача в отдел размещения информации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4.12. Работы научно-организационного характера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7560,0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9300,0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6150,0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8270,0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4.13. Редактирование рукописей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текста с аудиофайла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набранного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редактировании смешанного текста к норме времени применяется повышающий коэффициент 1,1.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4.14. Вспомогательно-техническая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4.15. Работа по организации труда и управлению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6240,0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учет абонентов, пользующихся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586,0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отчета для читателей и населения: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Организационная (оперативная)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время проведения отчета перед читателями, населением, совещаний в норму времени не входит.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4.16. Обслуживание удаленных пользователей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консультация по использованию интерактивной БД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сайтом отдела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новостями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новости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новости в социальных сетях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иллюстрации к новости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фотогалереей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съемка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фотографий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 с помощью графического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фотогалереи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фотогалерея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добавление подписей к фотографиям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загрузка материала на внешний сайт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обновление списка публикаций сотрудников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библиографическая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и обновление информации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и размещение вопросов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страницы опроса и добавление кода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новых разделов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статей, размещенных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обновление записей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внесение новых записей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для загрузки на сайт: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и форматирование текста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загрузка на внешние ресурсы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страницы отдела в социальных сетях: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и отбор новостей на внешних ресурсах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к новостям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размещение поста на странице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4.17. Определение книгообеспеченности учебного процесса в базе данных АС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87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присоединение отобранных документов (основной список) в модуле "Книгообеспеченность" к определенной дисциплине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 Типовые отраслевые нормы труда на работы, выполняемые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в детских, юношеских библиотеках, в библиотеках НИИ,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образовательных учреждений (на основе автоматизированных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систем управления процессами)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5.1. Комплектование фондов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5.2. Библиографическое описание и индексирование документов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89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индексирование документов (содержательная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5.3. Работа с каталогами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90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каталог - старый ряд (до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каталог - новый ряд (с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записей на единицы хранения в ПО по извещениям о внесении изменений в каталоги, полученными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 (БЗ) в ПО (введение индексов ББК в БЗ)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БЗ на многочастные документы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5.4. Работа с фондом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детальная систематизация (ввод полочного индекса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бар-кода документа в ЭК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яруса ФБ в диспетчерской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Сверка фонда с электронным каталогом (ЭК):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5.5. Справочно-библиографическое обслуживание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ориентирующая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библиографическая/фактографическая справка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обучение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архива выполненных справок в электронном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ввод картотек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сопроводительной документации к выставке, этикетажа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5.6. Нотные издания и звукозаписи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93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аудио компакт-диске на иностранных европейских языках и языках народов Российской Федерации,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музыкальном компакт-диске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ориентирующие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5.7. Работа с литературой по библиотековедению, библиографоведению и книговедению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94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 в программном обеспечении (ПО):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аналитическое описание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5.8. Обработка оптических компакт-дисков (ОЭР)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95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в модуле экземпляры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5.9. Работа с читателями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96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пользователя в библиотеку, работа с читателем: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читателя/пользователя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5.10. Выдача комплектов документов во временное пользование подразделениям библиотеки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97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заявка,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98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контрольный листок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пользования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5.12. Внутренняя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99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бронеполок с отложенными документами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день: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систематизация анкет пользователей, записанных за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5.13. Справочная и информационная работа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100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5.14. Экскурсионная деятельность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101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углубленная экскурсия с методическим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5.15. Психологическая поддержка читателей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E63" w:rsidRPr="00194E63" w:rsidRDefault="00194E63" w:rsidP="00194E6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94E63">
        <w:rPr>
          <w:rFonts w:ascii="Times New Roman" w:hAnsi="Times New Roman" w:cs="Times New Roman"/>
          <w:sz w:val="28"/>
          <w:szCs w:val="28"/>
        </w:rPr>
        <w:t>Таблица 102</w:t>
      </w:r>
    </w:p>
    <w:p w:rsidR="00194E63" w:rsidRPr="00194E63" w:rsidRDefault="00194E63" w:rsidP="00194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94E63" w:rsidRPr="00194E63" w:rsidTr="00BE3C8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63" w:rsidRPr="00194E63" w:rsidRDefault="00194E63" w:rsidP="00194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6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</w:tbl>
    <w:p w:rsidR="00194E63" w:rsidRPr="00194E63" w:rsidRDefault="00194E63" w:rsidP="0019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242" w:rsidRPr="00194E63" w:rsidRDefault="00BB6242" w:rsidP="00194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242" w:rsidRPr="00194E63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94E63"/>
    <w:rsid w:val="00194E63"/>
    <w:rsid w:val="008C242B"/>
    <w:rsid w:val="00A637E2"/>
    <w:rsid w:val="00BB6242"/>
    <w:rsid w:val="00E0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6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94E6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237</Pages>
  <Words>56064</Words>
  <Characters>319570</Characters>
  <Application>Microsoft Office Word</Application>
  <DocSecurity>0</DocSecurity>
  <Lines>2663</Lines>
  <Paragraphs>749</Paragraphs>
  <ScaleCrop>false</ScaleCrop>
  <Company/>
  <LinksUpToDate>false</LinksUpToDate>
  <CharactersWithSpaces>374885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2016-06-22T09:15:00Z</dcterms:created>
  <dcterms:modified xsi:type="dcterms:W3CDTF">2016-06-22T09:20:00Z</dcterms:modified>
</cp:coreProperties>
</file>