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BF" w:rsidRPr="008B1B90" w:rsidRDefault="00E41BBF" w:rsidP="007C2CAF">
      <w:pPr>
        <w:spacing w:after="0" w:line="240" w:lineRule="auto"/>
        <w:jc w:val="center"/>
        <w:rPr>
          <w:rFonts w:ascii="Times New Roman" w:hAnsi="Times New Roman" w:cs="Times New Roman"/>
          <w:b/>
          <w:bCs/>
        </w:rPr>
      </w:pPr>
      <w:r w:rsidRPr="008B1B90">
        <w:rPr>
          <w:rFonts w:ascii="Times New Roman" w:hAnsi="Times New Roman" w:cs="Times New Roman"/>
          <w:b/>
          <w:bCs/>
        </w:rPr>
        <w:t xml:space="preserve">Департамент культуры и архивного дела </w:t>
      </w:r>
    </w:p>
    <w:p w:rsidR="00E41BBF" w:rsidRPr="008B1B90" w:rsidRDefault="00E41BBF" w:rsidP="007C2CAF">
      <w:pPr>
        <w:spacing w:after="0" w:line="240" w:lineRule="auto"/>
        <w:jc w:val="center"/>
        <w:rPr>
          <w:rFonts w:ascii="Times New Roman" w:hAnsi="Times New Roman" w:cs="Times New Roman"/>
          <w:b/>
          <w:bCs/>
        </w:rPr>
      </w:pPr>
      <w:r w:rsidRPr="008B1B90">
        <w:rPr>
          <w:rFonts w:ascii="Times New Roman" w:hAnsi="Times New Roman" w:cs="Times New Roman"/>
          <w:b/>
          <w:bCs/>
        </w:rPr>
        <w:t>Воронежской области</w:t>
      </w:r>
    </w:p>
    <w:p w:rsidR="00E41BBF" w:rsidRDefault="00E41BBF" w:rsidP="007C2CAF">
      <w:pPr>
        <w:spacing w:after="0" w:line="240" w:lineRule="auto"/>
        <w:jc w:val="center"/>
        <w:rPr>
          <w:rFonts w:ascii="Times New Roman" w:hAnsi="Times New Roman" w:cs="Times New Roman"/>
          <w:b/>
          <w:bCs/>
          <w:lang w:val="ru-RU"/>
        </w:rPr>
      </w:pPr>
    </w:p>
    <w:p w:rsidR="00E41BBF" w:rsidRPr="00826775" w:rsidRDefault="00E41BBF" w:rsidP="007C2CAF">
      <w:pPr>
        <w:spacing w:after="0" w:line="240" w:lineRule="auto"/>
        <w:jc w:val="center"/>
        <w:rPr>
          <w:rFonts w:ascii="Times New Roman" w:hAnsi="Times New Roman" w:cs="Times New Roman"/>
          <w:b/>
          <w:bCs/>
          <w:lang w:val="ru-RU"/>
        </w:rPr>
      </w:pPr>
    </w:p>
    <w:p w:rsidR="00E41BBF" w:rsidRPr="008B1B90" w:rsidRDefault="00E41BBF" w:rsidP="007C2CAF">
      <w:pPr>
        <w:spacing w:after="0" w:line="240" w:lineRule="auto"/>
        <w:jc w:val="center"/>
        <w:rPr>
          <w:rFonts w:ascii="Times New Roman" w:hAnsi="Times New Roman" w:cs="Times New Roman"/>
          <w:b/>
          <w:bCs/>
          <w:lang w:val="ru-RU"/>
        </w:rPr>
      </w:pPr>
      <w:r w:rsidRPr="008B1B90">
        <w:rPr>
          <w:rFonts w:ascii="Times New Roman" w:hAnsi="Times New Roman" w:cs="Times New Roman"/>
          <w:b/>
          <w:bCs/>
          <w:lang w:val="ru-RU"/>
        </w:rPr>
        <w:t>Государственное бюджетное учреждение культуры</w:t>
      </w:r>
    </w:p>
    <w:p w:rsidR="00E41BBF" w:rsidRPr="008B1B90" w:rsidRDefault="00E41BBF" w:rsidP="007C2CAF">
      <w:pPr>
        <w:spacing w:after="0" w:line="240" w:lineRule="auto"/>
        <w:jc w:val="center"/>
        <w:rPr>
          <w:rFonts w:ascii="Times New Roman" w:hAnsi="Times New Roman" w:cs="Times New Roman"/>
          <w:b/>
          <w:bCs/>
          <w:lang w:val="ru-RU"/>
        </w:rPr>
      </w:pPr>
      <w:r w:rsidRPr="008B1B90">
        <w:rPr>
          <w:rFonts w:ascii="Times New Roman" w:hAnsi="Times New Roman" w:cs="Times New Roman"/>
          <w:b/>
          <w:bCs/>
          <w:lang w:val="ru-RU"/>
        </w:rPr>
        <w:t xml:space="preserve">Воронежской области </w:t>
      </w:r>
    </w:p>
    <w:p w:rsidR="00E41BBF" w:rsidRPr="008B1B90" w:rsidRDefault="00E41BBF" w:rsidP="007C2CAF">
      <w:pPr>
        <w:spacing w:after="0" w:line="240" w:lineRule="auto"/>
        <w:jc w:val="center"/>
        <w:rPr>
          <w:rFonts w:ascii="Times New Roman" w:hAnsi="Times New Roman" w:cs="Times New Roman"/>
          <w:b/>
          <w:bCs/>
        </w:rPr>
      </w:pPr>
      <w:r w:rsidRPr="008B1B90">
        <w:rPr>
          <w:rFonts w:ascii="Times New Roman" w:hAnsi="Times New Roman" w:cs="Times New Roman"/>
          <w:b/>
          <w:bCs/>
          <w:lang w:val="ru-RU"/>
        </w:rPr>
        <w:t>«</w:t>
      </w:r>
      <w:r w:rsidRPr="008B1B90">
        <w:rPr>
          <w:rFonts w:ascii="Times New Roman" w:hAnsi="Times New Roman" w:cs="Times New Roman"/>
          <w:b/>
          <w:bCs/>
        </w:rPr>
        <w:t>Воронежская областная универсальная научная</w:t>
      </w:r>
    </w:p>
    <w:p w:rsidR="00E41BBF" w:rsidRPr="008B1B90" w:rsidRDefault="00E41BBF" w:rsidP="007C2CAF">
      <w:pPr>
        <w:spacing w:after="0" w:line="240" w:lineRule="auto"/>
        <w:jc w:val="center"/>
        <w:rPr>
          <w:rFonts w:ascii="Times New Roman" w:hAnsi="Times New Roman" w:cs="Times New Roman"/>
          <w:b/>
          <w:bCs/>
          <w:lang w:val="ru-RU"/>
        </w:rPr>
      </w:pPr>
      <w:r w:rsidRPr="008B1B90">
        <w:rPr>
          <w:rFonts w:ascii="Times New Roman" w:hAnsi="Times New Roman" w:cs="Times New Roman"/>
          <w:b/>
          <w:bCs/>
        </w:rPr>
        <w:t xml:space="preserve"> библиотека имени И.</w:t>
      </w:r>
      <w:r w:rsidRPr="008B1B90">
        <w:rPr>
          <w:rFonts w:ascii="Times New Roman" w:hAnsi="Times New Roman" w:cs="Times New Roman"/>
          <w:b/>
          <w:bCs/>
          <w:lang w:val="ru-RU"/>
        </w:rPr>
        <w:t> </w:t>
      </w:r>
      <w:r w:rsidRPr="008B1B90">
        <w:rPr>
          <w:rFonts w:ascii="Times New Roman" w:hAnsi="Times New Roman" w:cs="Times New Roman"/>
          <w:b/>
          <w:bCs/>
        </w:rPr>
        <w:t>С.</w:t>
      </w:r>
      <w:r w:rsidRPr="008B1B90">
        <w:rPr>
          <w:rFonts w:ascii="Times New Roman" w:hAnsi="Times New Roman" w:cs="Times New Roman"/>
          <w:b/>
          <w:bCs/>
          <w:lang w:val="ru-RU"/>
        </w:rPr>
        <w:t> </w:t>
      </w:r>
      <w:r w:rsidRPr="008B1B90">
        <w:rPr>
          <w:rFonts w:ascii="Times New Roman" w:hAnsi="Times New Roman" w:cs="Times New Roman"/>
          <w:b/>
          <w:bCs/>
        </w:rPr>
        <w:t>Никитина</w:t>
      </w:r>
      <w:r w:rsidRPr="008B1B90">
        <w:rPr>
          <w:rFonts w:ascii="Times New Roman" w:hAnsi="Times New Roman" w:cs="Times New Roman"/>
          <w:b/>
          <w:bCs/>
          <w:lang w:val="ru-RU"/>
        </w:rPr>
        <w:t>»</w:t>
      </w:r>
    </w:p>
    <w:p w:rsidR="00E41BBF" w:rsidRPr="008B1B90" w:rsidRDefault="00E41BBF" w:rsidP="007C2CAF">
      <w:pPr>
        <w:spacing w:after="0" w:line="240" w:lineRule="auto"/>
        <w:jc w:val="center"/>
        <w:rPr>
          <w:rFonts w:ascii="Times New Roman" w:hAnsi="Times New Roman" w:cs="Times New Roman"/>
          <w:b/>
          <w:bCs/>
        </w:rPr>
      </w:pPr>
    </w:p>
    <w:p w:rsidR="00E41BBF" w:rsidRDefault="00E41BBF" w:rsidP="007C2CAF">
      <w:pPr>
        <w:spacing w:after="0" w:line="240" w:lineRule="auto"/>
        <w:jc w:val="center"/>
        <w:rPr>
          <w:rFonts w:ascii="Times New Roman" w:hAnsi="Times New Roman" w:cs="Times New Roman"/>
          <w:b/>
          <w:bCs/>
          <w:lang w:val="ru-RU"/>
        </w:rPr>
      </w:pPr>
    </w:p>
    <w:p w:rsidR="00E41BBF" w:rsidRPr="008B1B90" w:rsidRDefault="00E41BBF" w:rsidP="007C2CAF">
      <w:pPr>
        <w:spacing w:after="0" w:line="240" w:lineRule="auto"/>
        <w:jc w:val="center"/>
        <w:rPr>
          <w:rFonts w:ascii="Times New Roman" w:hAnsi="Times New Roman" w:cs="Times New Roman"/>
          <w:b/>
          <w:bCs/>
          <w:lang w:val="ru-RU"/>
        </w:rPr>
      </w:pPr>
    </w:p>
    <w:p w:rsidR="00E41BBF" w:rsidRPr="008B1B90" w:rsidRDefault="00E41BBF" w:rsidP="007C2CAF">
      <w:pPr>
        <w:spacing w:after="0" w:line="240" w:lineRule="auto"/>
        <w:jc w:val="center"/>
        <w:rPr>
          <w:rFonts w:ascii="Times New Roman" w:hAnsi="Times New Roman" w:cs="Times New Roman"/>
          <w:b/>
          <w:bCs/>
        </w:rPr>
      </w:pPr>
      <w:r w:rsidRPr="008B1B90">
        <w:rPr>
          <w:rFonts w:ascii="Times New Roman" w:hAnsi="Times New Roman" w:cs="Times New Roman"/>
          <w:b/>
          <w:bCs/>
        </w:rPr>
        <w:t>Научно-методический отдел</w:t>
      </w:r>
    </w:p>
    <w:p w:rsidR="00E41BBF" w:rsidRPr="008B1B90" w:rsidRDefault="00E41BBF" w:rsidP="007C2CAF">
      <w:pPr>
        <w:spacing w:after="0" w:line="240" w:lineRule="auto"/>
        <w:jc w:val="center"/>
        <w:rPr>
          <w:rFonts w:ascii="Times New Roman" w:hAnsi="Times New Roman" w:cs="Times New Roman"/>
          <w:b/>
          <w:bCs/>
          <w:lang w:val="ru-RU"/>
        </w:rPr>
      </w:pPr>
    </w:p>
    <w:p w:rsidR="00E41BBF" w:rsidRDefault="00E41BBF" w:rsidP="007C2CAF">
      <w:pPr>
        <w:spacing w:after="0" w:line="240" w:lineRule="auto"/>
        <w:jc w:val="center"/>
        <w:rPr>
          <w:rFonts w:ascii="Times New Roman" w:hAnsi="Times New Roman" w:cs="Times New Roman"/>
          <w:b/>
          <w:bCs/>
          <w:lang w:val="ru-RU"/>
        </w:rPr>
      </w:pPr>
    </w:p>
    <w:p w:rsidR="00E41BBF" w:rsidRDefault="00E41BBF" w:rsidP="007C2CAF">
      <w:pPr>
        <w:spacing w:after="0" w:line="240" w:lineRule="auto"/>
        <w:jc w:val="center"/>
        <w:rPr>
          <w:rFonts w:ascii="Times New Roman" w:hAnsi="Times New Roman" w:cs="Times New Roman"/>
          <w:b/>
          <w:bCs/>
          <w:lang w:val="ru-RU"/>
        </w:rPr>
      </w:pPr>
    </w:p>
    <w:p w:rsidR="00E41BBF" w:rsidRPr="008B1B90" w:rsidRDefault="00E41BBF" w:rsidP="007C2CAF">
      <w:pPr>
        <w:spacing w:after="0" w:line="240" w:lineRule="auto"/>
        <w:jc w:val="center"/>
        <w:rPr>
          <w:rFonts w:ascii="Times New Roman" w:hAnsi="Times New Roman" w:cs="Times New Roman"/>
          <w:b/>
          <w:bCs/>
          <w:lang w:val="ru-RU"/>
        </w:rPr>
      </w:pPr>
    </w:p>
    <w:p w:rsidR="00E41BBF" w:rsidRPr="008B1B90" w:rsidRDefault="00E41BBF" w:rsidP="007C2CAF">
      <w:pPr>
        <w:spacing w:after="0" w:line="240" w:lineRule="auto"/>
        <w:jc w:val="center"/>
        <w:rPr>
          <w:rFonts w:ascii="Times New Roman" w:hAnsi="Times New Roman" w:cs="Times New Roman"/>
          <w:b/>
          <w:bCs/>
        </w:rPr>
      </w:pPr>
    </w:p>
    <w:p w:rsidR="00E41BBF" w:rsidRPr="00320BE8" w:rsidRDefault="00E41BBF" w:rsidP="007F19E9">
      <w:pPr>
        <w:spacing w:after="0" w:line="240" w:lineRule="auto"/>
        <w:jc w:val="center"/>
        <w:rPr>
          <w:rFonts w:ascii="Times New Roman" w:hAnsi="Times New Roman" w:cs="Times New Roman"/>
          <w:b/>
          <w:bCs/>
          <w:lang w:val="ru-RU"/>
        </w:rPr>
      </w:pPr>
      <w:r>
        <w:rPr>
          <w:rFonts w:ascii="Times New Roman" w:hAnsi="Times New Roman" w:cs="Times New Roman"/>
          <w:b/>
          <w:bCs/>
          <w:lang w:val="ru-RU"/>
        </w:rPr>
        <w:t>МОНИТОРИНГ ЛИТЕРАТУРНЫХ ПРЕДПОЧТЕНИЙ: РЕЗУЛЬТАТЫ ИССЛЕДОВАНИЯ</w:t>
      </w:r>
    </w:p>
    <w:p w:rsidR="00E41BBF" w:rsidRPr="0067305C" w:rsidRDefault="00E41BBF" w:rsidP="007C2CAF">
      <w:pPr>
        <w:jc w:val="center"/>
        <w:rPr>
          <w:rFonts w:ascii="Times New Roman" w:hAnsi="Times New Roman" w:cs="Times New Roman"/>
          <w:b/>
          <w:bCs/>
          <w:lang w:val="ru-RU"/>
        </w:rPr>
      </w:pPr>
    </w:p>
    <w:p w:rsidR="00E41BBF" w:rsidRPr="008B1B90" w:rsidRDefault="00E41BBF" w:rsidP="007C2CAF">
      <w:pPr>
        <w:jc w:val="center"/>
        <w:rPr>
          <w:rFonts w:ascii="Times New Roman" w:hAnsi="Times New Roman" w:cs="Times New Roman"/>
          <w:b/>
          <w:bCs/>
          <w:lang w:val="ru-RU"/>
        </w:rPr>
      </w:pPr>
    </w:p>
    <w:p w:rsidR="00E41BBF" w:rsidRDefault="00E41BBF" w:rsidP="007C2CAF">
      <w:pPr>
        <w:jc w:val="center"/>
        <w:rPr>
          <w:rFonts w:ascii="Times New Roman" w:hAnsi="Times New Roman" w:cs="Times New Roman"/>
          <w:b/>
          <w:bCs/>
          <w:lang w:val="ru-RU"/>
        </w:rPr>
      </w:pPr>
    </w:p>
    <w:p w:rsidR="00E41BBF" w:rsidRDefault="00E41BBF" w:rsidP="007C2CAF">
      <w:pPr>
        <w:jc w:val="center"/>
        <w:rPr>
          <w:rFonts w:ascii="Times New Roman" w:hAnsi="Times New Roman" w:cs="Times New Roman"/>
          <w:b/>
          <w:bCs/>
          <w:lang w:val="ru-RU"/>
        </w:rPr>
      </w:pPr>
    </w:p>
    <w:p w:rsidR="00E41BBF" w:rsidRDefault="00E41BBF" w:rsidP="007C2CAF">
      <w:pPr>
        <w:jc w:val="center"/>
        <w:rPr>
          <w:rFonts w:ascii="Times New Roman" w:hAnsi="Times New Roman" w:cs="Times New Roman"/>
          <w:b/>
          <w:bCs/>
          <w:lang w:val="ru-RU"/>
        </w:rPr>
      </w:pPr>
    </w:p>
    <w:p w:rsidR="00E41BBF" w:rsidRDefault="00E41BBF" w:rsidP="007C2CAF">
      <w:pPr>
        <w:jc w:val="center"/>
        <w:rPr>
          <w:rFonts w:ascii="Times New Roman" w:hAnsi="Times New Roman" w:cs="Times New Roman"/>
          <w:b/>
          <w:bCs/>
          <w:lang w:val="ru-RU"/>
        </w:rPr>
      </w:pPr>
    </w:p>
    <w:p w:rsidR="00E41BBF" w:rsidRPr="008B1B90" w:rsidRDefault="00E41BBF" w:rsidP="007C2CAF">
      <w:pPr>
        <w:jc w:val="center"/>
        <w:rPr>
          <w:rFonts w:ascii="Times New Roman" w:hAnsi="Times New Roman" w:cs="Times New Roman"/>
          <w:b/>
          <w:bCs/>
          <w:lang w:val="ru-RU"/>
        </w:rPr>
      </w:pPr>
    </w:p>
    <w:p w:rsidR="00E41BBF" w:rsidRPr="008B1B90" w:rsidRDefault="00E41BBF" w:rsidP="007C2CAF">
      <w:pPr>
        <w:spacing w:after="0" w:line="240" w:lineRule="auto"/>
        <w:jc w:val="center"/>
        <w:rPr>
          <w:rFonts w:ascii="Times New Roman" w:hAnsi="Times New Roman" w:cs="Times New Roman"/>
          <w:b/>
          <w:bCs/>
        </w:rPr>
      </w:pPr>
      <w:r w:rsidRPr="008B1B90">
        <w:rPr>
          <w:rFonts w:ascii="Times New Roman" w:hAnsi="Times New Roman" w:cs="Times New Roman"/>
          <w:b/>
          <w:bCs/>
        </w:rPr>
        <w:t>Воронеж</w:t>
      </w:r>
    </w:p>
    <w:p w:rsidR="00E41BBF" w:rsidRPr="008B1B90" w:rsidRDefault="00E41BBF" w:rsidP="007C2CAF">
      <w:pPr>
        <w:spacing w:after="0" w:line="240" w:lineRule="auto"/>
        <w:jc w:val="center"/>
        <w:rPr>
          <w:rFonts w:ascii="Times New Roman" w:hAnsi="Times New Roman" w:cs="Times New Roman"/>
          <w:b/>
          <w:bCs/>
        </w:rPr>
      </w:pPr>
      <w:r w:rsidRPr="008B1B90">
        <w:rPr>
          <w:rFonts w:ascii="Times New Roman" w:hAnsi="Times New Roman" w:cs="Times New Roman"/>
          <w:b/>
          <w:bCs/>
        </w:rPr>
        <w:t>ВОУНБ им.</w:t>
      </w:r>
      <w:r>
        <w:rPr>
          <w:rFonts w:ascii="Times New Roman" w:hAnsi="Times New Roman" w:cs="Times New Roman"/>
          <w:lang w:val="ru-RU"/>
        </w:rPr>
        <w:t> </w:t>
      </w:r>
      <w:r w:rsidRPr="008B1B90">
        <w:rPr>
          <w:rFonts w:ascii="Times New Roman" w:hAnsi="Times New Roman" w:cs="Times New Roman"/>
          <w:b/>
          <w:bCs/>
        </w:rPr>
        <w:t>И.</w:t>
      </w:r>
      <w:r w:rsidRPr="008B1B90">
        <w:rPr>
          <w:rFonts w:ascii="Times New Roman" w:hAnsi="Times New Roman" w:cs="Times New Roman"/>
        </w:rPr>
        <w:t> </w:t>
      </w:r>
      <w:r w:rsidRPr="008B1B90">
        <w:rPr>
          <w:rFonts w:ascii="Times New Roman" w:hAnsi="Times New Roman" w:cs="Times New Roman"/>
          <w:b/>
          <w:bCs/>
        </w:rPr>
        <w:t>С. Никитина</w:t>
      </w:r>
    </w:p>
    <w:p w:rsidR="00E41BBF" w:rsidRDefault="00E41BBF" w:rsidP="00297AEF">
      <w:pPr>
        <w:spacing w:after="0" w:line="240" w:lineRule="auto"/>
        <w:jc w:val="center"/>
        <w:rPr>
          <w:rFonts w:ascii="Times New Roman" w:hAnsi="Times New Roman" w:cs="Times New Roman"/>
          <w:b/>
          <w:bCs/>
          <w:lang w:val="ru-RU"/>
        </w:rPr>
      </w:pPr>
      <w:r w:rsidRPr="008B1B90">
        <w:rPr>
          <w:rFonts w:ascii="Times New Roman" w:hAnsi="Times New Roman" w:cs="Times New Roman"/>
          <w:b/>
          <w:bCs/>
        </w:rPr>
        <w:t>201</w:t>
      </w:r>
      <w:r>
        <w:rPr>
          <w:rFonts w:ascii="Times New Roman" w:hAnsi="Times New Roman" w:cs="Times New Roman"/>
          <w:b/>
          <w:bCs/>
          <w:lang w:val="ru-RU"/>
        </w:rPr>
        <w:t>5</w:t>
      </w:r>
    </w:p>
    <w:p w:rsidR="00E41BBF" w:rsidRDefault="00E41BBF" w:rsidP="00297AEF">
      <w:pPr>
        <w:spacing w:after="0" w:line="240" w:lineRule="auto"/>
        <w:jc w:val="center"/>
        <w:rPr>
          <w:rFonts w:ascii="Times New Roman" w:hAnsi="Times New Roman" w:cs="Times New Roman"/>
          <w:b/>
          <w:bCs/>
          <w:lang w:val="ru-RU"/>
        </w:rPr>
      </w:pPr>
    </w:p>
    <w:p w:rsidR="00E41BBF" w:rsidRDefault="00E41BBF" w:rsidP="00297AEF">
      <w:pPr>
        <w:spacing w:after="0" w:line="240" w:lineRule="auto"/>
        <w:jc w:val="center"/>
        <w:rPr>
          <w:rFonts w:ascii="Times New Roman" w:hAnsi="Times New Roman" w:cs="Times New Roman"/>
          <w:b/>
          <w:bCs/>
          <w:lang w:val="ru-RU"/>
        </w:rPr>
      </w:pPr>
    </w:p>
    <w:p w:rsidR="00E41BBF" w:rsidRDefault="00E41BBF" w:rsidP="00297AEF">
      <w:pPr>
        <w:spacing w:after="0" w:line="240" w:lineRule="auto"/>
        <w:jc w:val="center"/>
        <w:rPr>
          <w:rFonts w:ascii="Times New Roman" w:hAnsi="Times New Roman" w:cs="Times New Roman"/>
          <w:b/>
          <w:bCs/>
          <w:lang w:val="ru-RU"/>
        </w:rPr>
      </w:pPr>
    </w:p>
    <w:p w:rsidR="00E41BBF" w:rsidRDefault="00E41BBF" w:rsidP="00297AEF">
      <w:pPr>
        <w:spacing w:after="0" w:line="240" w:lineRule="auto"/>
        <w:jc w:val="center"/>
        <w:rPr>
          <w:rFonts w:ascii="Times New Roman" w:hAnsi="Times New Roman" w:cs="Times New Roman"/>
          <w:b/>
          <w:bCs/>
          <w:lang w:val="ru-RU"/>
        </w:rPr>
      </w:pPr>
    </w:p>
    <w:p w:rsidR="00E41BBF" w:rsidRDefault="00E41BBF" w:rsidP="00186F84">
      <w:pPr>
        <w:spacing w:after="0" w:line="240" w:lineRule="auto"/>
        <w:rPr>
          <w:rFonts w:ascii="Times New Roman" w:hAnsi="Times New Roman" w:cs="Times New Roman"/>
          <w:bCs/>
          <w:lang w:val="ru-RU"/>
        </w:rPr>
      </w:pPr>
    </w:p>
    <w:p w:rsidR="00E41BBF" w:rsidRPr="00383F75" w:rsidRDefault="00E41BBF" w:rsidP="00186F84">
      <w:pPr>
        <w:spacing w:after="0" w:line="240" w:lineRule="auto"/>
        <w:rPr>
          <w:rFonts w:ascii="Times New Roman" w:hAnsi="Times New Roman" w:cs="Times New Roman"/>
          <w:bCs/>
          <w:lang w:val="ru-RU"/>
        </w:rPr>
      </w:pPr>
      <w:r w:rsidRPr="00383F75">
        <w:rPr>
          <w:rFonts w:ascii="Times New Roman" w:hAnsi="Times New Roman" w:cs="Times New Roman"/>
          <w:bCs/>
          <w:lang w:val="ru-RU"/>
        </w:rPr>
        <w:t>УДК 028.01(07)</w:t>
      </w:r>
    </w:p>
    <w:p w:rsidR="00E41BBF" w:rsidRPr="00383F75" w:rsidRDefault="00E41BBF" w:rsidP="00186F84">
      <w:pPr>
        <w:spacing w:after="0" w:line="240" w:lineRule="auto"/>
        <w:rPr>
          <w:rFonts w:ascii="Times New Roman" w:hAnsi="Times New Roman" w:cs="Times New Roman"/>
          <w:bCs/>
          <w:lang w:val="ru-RU"/>
        </w:rPr>
      </w:pPr>
      <w:r w:rsidRPr="00383F75">
        <w:rPr>
          <w:rFonts w:ascii="Times New Roman" w:hAnsi="Times New Roman" w:cs="Times New Roman"/>
          <w:bCs/>
          <w:lang w:val="ru-RU"/>
        </w:rPr>
        <w:t xml:space="preserve">ББК </w:t>
      </w:r>
      <w:r>
        <w:rPr>
          <w:rFonts w:ascii="Times New Roman" w:hAnsi="Times New Roman" w:cs="Times New Roman"/>
          <w:bCs/>
          <w:lang w:val="ru-RU"/>
        </w:rPr>
        <w:t>78</w:t>
      </w:r>
      <w:r w:rsidRPr="00383F75">
        <w:rPr>
          <w:rFonts w:ascii="Times New Roman" w:hAnsi="Times New Roman" w:cs="Times New Roman"/>
          <w:bCs/>
          <w:lang w:val="ru-RU"/>
        </w:rPr>
        <w:t>.3</w:t>
      </w:r>
      <w:r>
        <w:rPr>
          <w:rFonts w:ascii="Times New Roman" w:hAnsi="Times New Roman" w:cs="Times New Roman"/>
          <w:bCs/>
          <w:lang w:val="ru-RU"/>
        </w:rPr>
        <w:t>49.5</w:t>
      </w:r>
      <w:r w:rsidRPr="00383F75">
        <w:rPr>
          <w:rFonts w:ascii="Times New Roman" w:hAnsi="Times New Roman" w:cs="Times New Roman"/>
          <w:bCs/>
          <w:lang w:val="ru-RU"/>
        </w:rPr>
        <w:t>я81</w:t>
      </w:r>
    </w:p>
    <w:p w:rsidR="00E41BBF" w:rsidRPr="00D65ED5" w:rsidRDefault="00E41BBF" w:rsidP="00186F84">
      <w:pPr>
        <w:spacing w:after="0" w:line="240" w:lineRule="auto"/>
        <w:rPr>
          <w:rFonts w:ascii="Times New Roman" w:hAnsi="Times New Roman" w:cs="Times New Roman"/>
          <w:bCs/>
          <w:lang w:val="ru-RU"/>
        </w:rPr>
      </w:pPr>
      <w:r>
        <w:rPr>
          <w:rFonts w:ascii="Times New Roman" w:hAnsi="Times New Roman" w:cs="Times New Roman"/>
          <w:bCs/>
          <w:lang w:val="ru-RU"/>
        </w:rPr>
        <w:t>М 77</w:t>
      </w:r>
    </w:p>
    <w:p w:rsidR="00E41BBF" w:rsidRDefault="00E41BBF" w:rsidP="00186F84">
      <w:pPr>
        <w:spacing w:after="0" w:line="240" w:lineRule="auto"/>
        <w:rPr>
          <w:rFonts w:ascii="Times New Roman" w:hAnsi="Times New Roman" w:cs="Times New Roman"/>
          <w:b/>
          <w:bCs/>
          <w:lang w:val="ru-RU"/>
        </w:rPr>
      </w:pPr>
    </w:p>
    <w:p w:rsidR="00E41BBF" w:rsidRPr="008B1B90" w:rsidRDefault="00E41BBF" w:rsidP="00186F84">
      <w:pPr>
        <w:spacing w:after="0" w:line="240" w:lineRule="auto"/>
        <w:rPr>
          <w:rFonts w:ascii="Times New Roman" w:hAnsi="Times New Roman" w:cs="Times New Roman"/>
          <w:b/>
          <w:bCs/>
          <w:lang w:val="ru-RU"/>
        </w:rPr>
      </w:pPr>
    </w:p>
    <w:p w:rsidR="00E41BBF" w:rsidRPr="007231D5" w:rsidRDefault="00E41BBF" w:rsidP="00186F84">
      <w:pPr>
        <w:spacing w:after="0" w:line="240" w:lineRule="auto"/>
        <w:rPr>
          <w:rFonts w:ascii="Times New Roman" w:hAnsi="Times New Roman" w:cs="Times New Roman"/>
          <w:bCs/>
          <w:lang w:val="ru-RU"/>
        </w:rPr>
      </w:pPr>
      <w:r w:rsidRPr="007231D5">
        <w:rPr>
          <w:rFonts w:ascii="Times New Roman" w:hAnsi="Times New Roman" w:cs="Times New Roman"/>
          <w:bCs/>
          <w:lang w:val="ru-RU"/>
        </w:rPr>
        <w:t>Печатается по решению редакционно-издательского</w:t>
      </w:r>
    </w:p>
    <w:p w:rsidR="00E41BBF" w:rsidRPr="007231D5" w:rsidRDefault="00E41BBF" w:rsidP="00186F84">
      <w:pPr>
        <w:spacing w:after="0" w:line="240" w:lineRule="auto"/>
        <w:rPr>
          <w:rFonts w:ascii="Times New Roman" w:hAnsi="Times New Roman" w:cs="Times New Roman"/>
          <w:bCs/>
          <w:lang w:val="ru-RU"/>
        </w:rPr>
      </w:pPr>
      <w:r>
        <w:rPr>
          <w:rFonts w:ascii="Times New Roman" w:hAnsi="Times New Roman" w:cs="Times New Roman"/>
          <w:bCs/>
          <w:lang w:val="ru-RU"/>
        </w:rPr>
        <w:t>совета ВОУНБ им. </w:t>
      </w:r>
      <w:r w:rsidRPr="007231D5">
        <w:rPr>
          <w:rFonts w:ascii="Times New Roman" w:hAnsi="Times New Roman" w:cs="Times New Roman"/>
          <w:bCs/>
          <w:lang w:val="ru-RU"/>
        </w:rPr>
        <w:t>И.</w:t>
      </w:r>
      <w:r>
        <w:rPr>
          <w:rFonts w:ascii="Times New Roman" w:hAnsi="Times New Roman" w:cs="Times New Roman"/>
          <w:bCs/>
          <w:lang w:val="ru-RU"/>
        </w:rPr>
        <w:t> С. </w:t>
      </w:r>
      <w:r w:rsidRPr="007231D5">
        <w:rPr>
          <w:rFonts w:ascii="Times New Roman" w:hAnsi="Times New Roman" w:cs="Times New Roman"/>
          <w:bCs/>
          <w:lang w:val="ru-RU"/>
        </w:rPr>
        <w:t>Никитина</w:t>
      </w:r>
    </w:p>
    <w:p w:rsidR="00E41BBF" w:rsidRDefault="00E41BBF" w:rsidP="00186F84">
      <w:pPr>
        <w:spacing w:after="0" w:line="240" w:lineRule="auto"/>
        <w:rPr>
          <w:rFonts w:ascii="Times New Roman" w:hAnsi="Times New Roman" w:cs="Times New Roman"/>
          <w:bCs/>
          <w:lang w:val="ru-RU"/>
        </w:rPr>
      </w:pPr>
    </w:p>
    <w:p w:rsidR="00E41BBF" w:rsidRPr="007231D5" w:rsidRDefault="00E41BBF" w:rsidP="00186F84">
      <w:pPr>
        <w:spacing w:after="0" w:line="240" w:lineRule="auto"/>
        <w:rPr>
          <w:rFonts w:ascii="Times New Roman" w:hAnsi="Times New Roman" w:cs="Times New Roman"/>
          <w:bCs/>
          <w:lang w:val="ru-RU"/>
        </w:rPr>
      </w:pPr>
    </w:p>
    <w:p w:rsidR="00E41BBF" w:rsidRPr="007231D5" w:rsidRDefault="00E41BBF" w:rsidP="00CF2E4D">
      <w:pPr>
        <w:pStyle w:val="Heading1"/>
        <w:spacing w:before="0" w:beforeAutospacing="0" w:after="0" w:afterAutospacing="0"/>
        <w:rPr>
          <w:b w:val="0"/>
          <w:bCs w:val="0"/>
          <w:sz w:val="22"/>
          <w:szCs w:val="22"/>
        </w:rPr>
      </w:pPr>
      <w:r w:rsidRPr="007231D5">
        <w:rPr>
          <w:b w:val="0"/>
          <w:sz w:val="22"/>
          <w:szCs w:val="22"/>
        </w:rPr>
        <w:t>Редакционный совет:</w:t>
      </w:r>
    </w:p>
    <w:p w:rsidR="00E41BBF" w:rsidRPr="007231D5" w:rsidRDefault="00E41BBF" w:rsidP="00CF2E4D">
      <w:pPr>
        <w:pStyle w:val="Heading1"/>
        <w:spacing w:before="0" w:beforeAutospacing="0" w:after="0" w:afterAutospacing="0"/>
        <w:rPr>
          <w:b w:val="0"/>
          <w:bCs w:val="0"/>
          <w:sz w:val="22"/>
          <w:szCs w:val="22"/>
        </w:rPr>
      </w:pPr>
      <w:r w:rsidRPr="007231D5">
        <w:rPr>
          <w:b w:val="0"/>
          <w:bCs w:val="0"/>
          <w:sz w:val="22"/>
          <w:szCs w:val="22"/>
        </w:rPr>
        <w:t>Л. М. Смирнова – председатель,</w:t>
      </w:r>
    </w:p>
    <w:p w:rsidR="00E41BBF" w:rsidRPr="007231D5" w:rsidRDefault="00E41BBF" w:rsidP="00CF2E4D">
      <w:pPr>
        <w:pStyle w:val="Heading1"/>
        <w:spacing w:before="0" w:beforeAutospacing="0" w:after="0" w:afterAutospacing="0"/>
        <w:rPr>
          <w:b w:val="0"/>
          <w:bCs w:val="0"/>
          <w:sz w:val="22"/>
          <w:szCs w:val="22"/>
        </w:rPr>
      </w:pPr>
      <w:r>
        <w:rPr>
          <w:b w:val="0"/>
          <w:bCs w:val="0"/>
          <w:sz w:val="22"/>
          <w:szCs w:val="22"/>
        </w:rPr>
        <w:t>Л. Ю. Акиньшина</w:t>
      </w:r>
      <w:r w:rsidRPr="007231D5">
        <w:rPr>
          <w:b w:val="0"/>
          <w:bCs w:val="0"/>
          <w:sz w:val="22"/>
          <w:szCs w:val="22"/>
        </w:rPr>
        <w:t>, Н. С. Лучникова,</w:t>
      </w:r>
    </w:p>
    <w:p w:rsidR="00E41BBF" w:rsidRPr="007231D5" w:rsidRDefault="00E41BBF" w:rsidP="00CF2E4D">
      <w:pPr>
        <w:pStyle w:val="Heading1"/>
        <w:spacing w:before="0" w:beforeAutospacing="0" w:after="0" w:afterAutospacing="0"/>
        <w:rPr>
          <w:b w:val="0"/>
          <w:bCs w:val="0"/>
          <w:sz w:val="22"/>
          <w:szCs w:val="22"/>
        </w:rPr>
      </w:pPr>
      <w:r w:rsidRPr="007231D5">
        <w:rPr>
          <w:b w:val="0"/>
          <w:bCs w:val="0"/>
          <w:sz w:val="22"/>
          <w:szCs w:val="22"/>
        </w:rPr>
        <w:t>Ю. </w:t>
      </w:r>
      <w:r>
        <w:rPr>
          <w:b w:val="0"/>
          <w:bCs w:val="0"/>
          <w:sz w:val="22"/>
          <w:szCs w:val="22"/>
        </w:rPr>
        <w:t>М. Нененкова, Л. В. Символокова</w:t>
      </w:r>
    </w:p>
    <w:p w:rsidR="00E41BBF" w:rsidRPr="007231D5" w:rsidRDefault="00E41BBF" w:rsidP="004F4A0D">
      <w:pPr>
        <w:pStyle w:val="Heading1"/>
        <w:spacing w:before="0" w:beforeAutospacing="0" w:after="0" w:afterAutospacing="0"/>
        <w:rPr>
          <w:b w:val="0"/>
          <w:bCs w:val="0"/>
          <w:sz w:val="22"/>
          <w:szCs w:val="22"/>
        </w:rPr>
      </w:pPr>
    </w:p>
    <w:p w:rsidR="00E41BBF" w:rsidRPr="007231D5" w:rsidRDefault="00E41BBF" w:rsidP="004F4A0D">
      <w:pPr>
        <w:pStyle w:val="Heading1"/>
        <w:spacing w:before="0" w:beforeAutospacing="0" w:after="0" w:afterAutospacing="0"/>
        <w:rPr>
          <w:b w:val="0"/>
          <w:bCs w:val="0"/>
          <w:sz w:val="22"/>
          <w:szCs w:val="22"/>
        </w:rPr>
      </w:pPr>
    </w:p>
    <w:p w:rsidR="00E41BBF" w:rsidRPr="007231D5" w:rsidRDefault="00E41BBF" w:rsidP="004F4A0D">
      <w:pPr>
        <w:pStyle w:val="Heading1"/>
        <w:spacing w:before="0" w:beforeAutospacing="0" w:after="0" w:afterAutospacing="0"/>
        <w:rPr>
          <w:b w:val="0"/>
          <w:bCs w:val="0"/>
          <w:sz w:val="22"/>
          <w:szCs w:val="22"/>
        </w:rPr>
      </w:pPr>
    </w:p>
    <w:p w:rsidR="00E41BBF" w:rsidRPr="007231D5" w:rsidRDefault="00E41BBF" w:rsidP="004F4A0D">
      <w:pPr>
        <w:pStyle w:val="Heading1"/>
        <w:spacing w:before="0" w:beforeAutospacing="0" w:after="0" w:afterAutospacing="0"/>
        <w:rPr>
          <w:b w:val="0"/>
          <w:bCs w:val="0"/>
          <w:sz w:val="22"/>
          <w:szCs w:val="22"/>
        </w:rPr>
      </w:pPr>
      <w:r w:rsidRPr="007231D5">
        <w:rPr>
          <w:b w:val="0"/>
          <w:sz w:val="22"/>
          <w:szCs w:val="22"/>
        </w:rPr>
        <w:t>Составитель:</w:t>
      </w:r>
      <w:r>
        <w:rPr>
          <w:b w:val="0"/>
          <w:bCs w:val="0"/>
          <w:sz w:val="22"/>
          <w:szCs w:val="22"/>
        </w:rPr>
        <w:t xml:space="preserve"> </w:t>
      </w:r>
      <w:r w:rsidRPr="007231D5">
        <w:rPr>
          <w:b w:val="0"/>
          <w:bCs w:val="0"/>
          <w:sz w:val="22"/>
          <w:szCs w:val="22"/>
        </w:rPr>
        <w:t>Е. А. Зеленская</w:t>
      </w:r>
    </w:p>
    <w:p w:rsidR="00E41BBF" w:rsidRPr="007231D5" w:rsidRDefault="00E41BBF" w:rsidP="004F4A0D">
      <w:pPr>
        <w:pStyle w:val="Heading1"/>
        <w:spacing w:before="0" w:beforeAutospacing="0" w:after="0" w:afterAutospacing="0"/>
        <w:rPr>
          <w:b w:val="0"/>
          <w:bCs w:val="0"/>
          <w:sz w:val="22"/>
          <w:szCs w:val="22"/>
        </w:rPr>
      </w:pPr>
    </w:p>
    <w:p w:rsidR="00E41BBF" w:rsidRPr="007231D5" w:rsidRDefault="00E41BBF" w:rsidP="004F4A0D">
      <w:pPr>
        <w:pStyle w:val="Heading1"/>
        <w:spacing w:before="0" w:beforeAutospacing="0" w:after="0" w:afterAutospacing="0"/>
        <w:rPr>
          <w:b w:val="0"/>
          <w:bCs w:val="0"/>
          <w:sz w:val="22"/>
          <w:szCs w:val="22"/>
        </w:rPr>
      </w:pPr>
    </w:p>
    <w:p w:rsidR="00E41BBF" w:rsidRPr="007231D5" w:rsidRDefault="00E41BBF" w:rsidP="004F4A0D">
      <w:pPr>
        <w:pStyle w:val="Heading1"/>
        <w:spacing w:before="0" w:beforeAutospacing="0" w:after="0" w:afterAutospacing="0"/>
        <w:rPr>
          <w:b w:val="0"/>
          <w:bCs w:val="0"/>
          <w:sz w:val="22"/>
          <w:szCs w:val="22"/>
        </w:rPr>
      </w:pPr>
    </w:p>
    <w:p w:rsidR="00E41BBF" w:rsidRPr="007231D5" w:rsidRDefault="00E41BBF" w:rsidP="004F4A0D">
      <w:pPr>
        <w:pStyle w:val="Heading1"/>
        <w:spacing w:before="0" w:beforeAutospacing="0" w:after="0" w:afterAutospacing="0"/>
        <w:rPr>
          <w:b w:val="0"/>
          <w:bCs w:val="0"/>
          <w:sz w:val="22"/>
          <w:szCs w:val="22"/>
        </w:rPr>
      </w:pPr>
    </w:p>
    <w:p w:rsidR="00E41BBF" w:rsidRPr="007231D5" w:rsidRDefault="00E41BBF" w:rsidP="00E320A3">
      <w:pPr>
        <w:pStyle w:val="Heading1"/>
        <w:spacing w:before="0" w:beforeAutospacing="0" w:after="0" w:afterAutospacing="0"/>
        <w:ind w:firstLine="708"/>
        <w:jc w:val="both"/>
        <w:rPr>
          <w:b w:val="0"/>
          <w:sz w:val="22"/>
          <w:szCs w:val="22"/>
        </w:rPr>
      </w:pPr>
      <w:r>
        <w:rPr>
          <w:b w:val="0"/>
          <w:sz w:val="22"/>
          <w:szCs w:val="22"/>
        </w:rPr>
        <w:t xml:space="preserve">М 77 Мониторинг литературных предпочтений: результаты исследования </w:t>
      </w:r>
      <w:r w:rsidRPr="007231D5">
        <w:rPr>
          <w:b w:val="0"/>
          <w:bCs w:val="0"/>
          <w:sz w:val="22"/>
          <w:szCs w:val="22"/>
        </w:rPr>
        <w:t xml:space="preserve">/ Воронеж. обл. универс. </w:t>
      </w:r>
      <w:r>
        <w:rPr>
          <w:b w:val="0"/>
          <w:bCs w:val="0"/>
          <w:sz w:val="22"/>
          <w:szCs w:val="22"/>
        </w:rPr>
        <w:t xml:space="preserve">науч. б-ка им. И. С. Никитина ; </w:t>
      </w:r>
      <w:r w:rsidRPr="007231D5">
        <w:rPr>
          <w:b w:val="0"/>
          <w:bCs w:val="0"/>
          <w:sz w:val="22"/>
          <w:szCs w:val="22"/>
        </w:rPr>
        <w:t>сост.: Е. А. Зеленская. –</w:t>
      </w:r>
      <w:r>
        <w:rPr>
          <w:b w:val="0"/>
          <w:bCs w:val="0"/>
          <w:sz w:val="22"/>
          <w:szCs w:val="22"/>
        </w:rPr>
        <w:t xml:space="preserve"> Воронеж :</w:t>
      </w:r>
      <w:r w:rsidRPr="007231D5">
        <w:rPr>
          <w:b w:val="0"/>
          <w:bCs w:val="0"/>
          <w:sz w:val="22"/>
          <w:szCs w:val="22"/>
        </w:rPr>
        <w:t xml:space="preserve"> ВОУНБ им. И. С. Никитина, 201</w:t>
      </w:r>
      <w:r>
        <w:rPr>
          <w:b w:val="0"/>
          <w:bCs w:val="0"/>
          <w:sz w:val="22"/>
          <w:szCs w:val="22"/>
        </w:rPr>
        <w:t>5</w:t>
      </w:r>
      <w:r w:rsidRPr="007231D5">
        <w:rPr>
          <w:b w:val="0"/>
          <w:bCs w:val="0"/>
          <w:sz w:val="22"/>
          <w:szCs w:val="22"/>
        </w:rPr>
        <w:t xml:space="preserve">. – </w:t>
      </w:r>
      <w:r>
        <w:rPr>
          <w:b w:val="0"/>
          <w:bCs w:val="0"/>
          <w:sz w:val="22"/>
          <w:szCs w:val="22"/>
        </w:rPr>
        <w:t>25 </w:t>
      </w:r>
      <w:r w:rsidRPr="007231D5">
        <w:rPr>
          <w:b w:val="0"/>
          <w:bCs w:val="0"/>
          <w:sz w:val="22"/>
          <w:szCs w:val="22"/>
        </w:rPr>
        <w:t>с.</w:t>
      </w:r>
    </w:p>
    <w:p w:rsidR="00E41BBF" w:rsidRDefault="00E41BBF" w:rsidP="00EE7593">
      <w:pPr>
        <w:pStyle w:val="Heading1"/>
        <w:spacing w:before="0" w:beforeAutospacing="0" w:after="0" w:afterAutospacing="0"/>
        <w:jc w:val="both"/>
        <w:rPr>
          <w:b w:val="0"/>
          <w:bCs w:val="0"/>
          <w:sz w:val="22"/>
          <w:szCs w:val="22"/>
        </w:rPr>
      </w:pPr>
    </w:p>
    <w:p w:rsidR="00E41BBF" w:rsidRDefault="00E41BBF" w:rsidP="00297AEF">
      <w:pPr>
        <w:pStyle w:val="Heading1"/>
        <w:spacing w:before="0" w:beforeAutospacing="0" w:after="0" w:afterAutospacing="0"/>
        <w:rPr>
          <w:b w:val="0"/>
          <w:bCs w:val="0"/>
          <w:sz w:val="22"/>
          <w:szCs w:val="22"/>
        </w:rPr>
      </w:pPr>
    </w:p>
    <w:p w:rsidR="00E41BBF" w:rsidRDefault="00E41BBF" w:rsidP="00297AEF">
      <w:pPr>
        <w:pStyle w:val="Heading1"/>
        <w:spacing w:before="0" w:beforeAutospacing="0" w:after="0" w:afterAutospacing="0"/>
        <w:rPr>
          <w:b w:val="0"/>
          <w:bCs w:val="0"/>
          <w:sz w:val="22"/>
          <w:szCs w:val="22"/>
        </w:rPr>
      </w:pPr>
    </w:p>
    <w:p w:rsidR="00E41BBF" w:rsidRPr="007231D5" w:rsidRDefault="00E41BBF" w:rsidP="00C37721">
      <w:pPr>
        <w:pStyle w:val="Heading1"/>
        <w:spacing w:before="0" w:beforeAutospacing="0" w:after="0" w:afterAutospacing="0"/>
        <w:jc w:val="both"/>
        <w:rPr>
          <w:b w:val="0"/>
          <w:bCs w:val="0"/>
          <w:sz w:val="22"/>
          <w:szCs w:val="22"/>
        </w:rPr>
      </w:pPr>
      <w:r>
        <w:rPr>
          <w:b w:val="0"/>
          <w:bCs w:val="0"/>
          <w:sz w:val="22"/>
          <w:szCs w:val="22"/>
        </w:rPr>
        <w:tab/>
      </w:r>
    </w:p>
    <w:p w:rsidR="00E41BBF" w:rsidRPr="007231D5" w:rsidRDefault="00E41BBF" w:rsidP="004F4A0D">
      <w:pPr>
        <w:pStyle w:val="Heading1"/>
        <w:spacing w:before="0" w:beforeAutospacing="0" w:after="0" w:afterAutospacing="0"/>
        <w:jc w:val="right"/>
        <w:rPr>
          <w:b w:val="0"/>
          <w:bCs w:val="0"/>
          <w:sz w:val="22"/>
          <w:szCs w:val="22"/>
        </w:rPr>
      </w:pPr>
    </w:p>
    <w:p w:rsidR="00E41BBF" w:rsidRPr="007231D5" w:rsidRDefault="00E41BBF" w:rsidP="004F4A0D">
      <w:pPr>
        <w:pStyle w:val="Heading1"/>
        <w:spacing w:before="0" w:beforeAutospacing="0" w:after="0" w:afterAutospacing="0"/>
        <w:jc w:val="right"/>
        <w:rPr>
          <w:b w:val="0"/>
          <w:bCs w:val="0"/>
          <w:sz w:val="22"/>
          <w:szCs w:val="22"/>
        </w:rPr>
      </w:pPr>
    </w:p>
    <w:p w:rsidR="00E41BBF" w:rsidRPr="007231D5" w:rsidRDefault="00E41BBF" w:rsidP="004F4A0D">
      <w:pPr>
        <w:pStyle w:val="Heading1"/>
        <w:spacing w:before="0" w:beforeAutospacing="0" w:after="0" w:afterAutospacing="0"/>
        <w:jc w:val="right"/>
        <w:rPr>
          <w:b w:val="0"/>
          <w:bCs w:val="0"/>
          <w:sz w:val="22"/>
          <w:szCs w:val="22"/>
        </w:rPr>
      </w:pPr>
      <w:r w:rsidRPr="007231D5">
        <w:rPr>
          <w:b w:val="0"/>
          <w:bCs w:val="0"/>
          <w:sz w:val="22"/>
          <w:szCs w:val="22"/>
        </w:rPr>
        <w:t>©ВОРОНЕЖСКАЯ ОБЛАСТНАЯ УНИВЕРСАЛЬНАЯ</w:t>
      </w:r>
    </w:p>
    <w:p w:rsidR="00E41BBF" w:rsidRPr="007231D5" w:rsidRDefault="00E41BBF" w:rsidP="004F4A0D">
      <w:pPr>
        <w:pStyle w:val="Heading1"/>
        <w:spacing w:before="0" w:beforeAutospacing="0" w:after="0" w:afterAutospacing="0"/>
        <w:jc w:val="right"/>
        <w:rPr>
          <w:b w:val="0"/>
          <w:bCs w:val="0"/>
          <w:sz w:val="22"/>
          <w:szCs w:val="22"/>
        </w:rPr>
      </w:pPr>
      <w:r w:rsidRPr="007231D5">
        <w:rPr>
          <w:b w:val="0"/>
          <w:bCs w:val="0"/>
          <w:sz w:val="22"/>
          <w:szCs w:val="22"/>
        </w:rPr>
        <w:t>НАУЧНАЯ БИБЛИОТЕКА ИМЕНИ И. С.  НИКИ</w:t>
      </w:r>
      <w:r>
        <w:rPr>
          <w:b w:val="0"/>
          <w:bCs w:val="0"/>
          <w:sz w:val="22"/>
          <w:szCs w:val="22"/>
        </w:rPr>
        <w:t>Т</w:t>
      </w:r>
      <w:r w:rsidRPr="007231D5">
        <w:rPr>
          <w:b w:val="0"/>
          <w:bCs w:val="0"/>
          <w:sz w:val="22"/>
          <w:szCs w:val="22"/>
        </w:rPr>
        <w:t>ИНА, 201</w:t>
      </w:r>
      <w:r>
        <w:rPr>
          <w:b w:val="0"/>
          <w:bCs w:val="0"/>
          <w:sz w:val="22"/>
          <w:szCs w:val="22"/>
        </w:rPr>
        <w:t>5</w:t>
      </w:r>
    </w:p>
    <w:p w:rsidR="00E41BBF" w:rsidRPr="008B1B90" w:rsidRDefault="00E41BBF" w:rsidP="004F4A0D">
      <w:pPr>
        <w:pStyle w:val="Heading1"/>
        <w:spacing w:before="0" w:beforeAutospacing="0" w:after="0" w:afterAutospacing="0"/>
        <w:jc w:val="right"/>
        <w:rPr>
          <w:b w:val="0"/>
          <w:bCs w:val="0"/>
          <w:sz w:val="22"/>
          <w:szCs w:val="22"/>
        </w:rPr>
      </w:pPr>
      <w:r>
        <w:rPr>
          <w:noProof/>
        </w:rPr>
        <w:pict>
          <v:rect id="_x0000_s1026" style="position:absolute;left:0;text-align:left;margin-left:125.85pt;margin-top:18.75pt;width:62.85pt;height:55.35pt;z-index:251658240" stroked="f"/>
        </w:pict>
      </w:r>
    </w:p>
    <w:p w:rsidR="00E41BBF" w:rsidRPr="008B1B90" w:rsidRDefault="00E41BBF" w:rsidP="004F4A0D">
      <w:pPr>
        <w:pStyle w:val="Heading1"/>
        <w:spacing w:before="0" w:beforeAutospacing="0" w:after="0" w:afterAutospacing="0"/>
        <w:jc w:val="right"/>
        <w:rPr>
          <w:b w:val="0"/>
          <w:bCs w:val="0"/>
          <w:sz w:val="22"/>
          <w:szCs w:val="22"/>
        </w:rPr>
      </w:pPr>
    </w:p>
    <w:p w:rsidR="00E41BBF" w:rsidRPr="008B1B90" w:rsidRDefault="00E41BBF" w:rsidP="004F4A0D">
      <w:pPr>
        <w:pStyle w:val="Heading1"/>
        <w:spacing w:before="0" w:beforeAutospacing="0" w:after="0" w:afterAutospacing="0"/>
        <w:jc w:val="right"/>
        <w:rPr>
          <w:b w:val="0"/>
          <w:bCs w:val="0"/>
          <w:sz w:val="22"/>
          <w:szCs w:val="22"/>
        </w:rPr>
      </w:pPr>
    </w:p>
    <w:p w:rsidR="00E41BBF" w:rsidRPr="008B1B90" w:rsidRDefault="00E41BBF" w:rsidP="007F50C6">
      <w:pPr>
        <w:ind w:firstLine="708"/>
        <w:jc w:val="both"/>
        <w:rPr>
          <w:rFonts w:ascii="Times New Roman" w:hAnsi="Times New Roman" w:cs="Times New Roman"/>
          <w:lang w:val="ru-RU"/>
        </w:rPr>
      </w:pPr>
    </w:p>
    <w:p w:rsidR="00E41BBF" w:rsidRDefault="00E41BBF" w:rsidP="007F50C6">
      <w:pPr>
        <w:ind w:firstLine="708"/>
        <w:jc w:val="both"/>
        <w:rPr>
          <w:rFonts w:ascii="Times New Roman" w:hAnsi="Times New Roman" w:cs="Times New Roman"/>
          <w:lang w:val="ru-RU"/>
        </w:rPr>
      </w:pPr>
    </w:p>
    <w:p w:rsidR="00E41BBF" w:rsidRDefault="00E41BBF" w:rsidP="007F50C6">
      <w:pPr>
        <w:ind w:firstLine="708"/>
        <w:jc w:val="both"/>
        <w:rPr>
          <w:rFonts w:ascii="Times New Roman" w:hAnsi="Times New Roman" w:cs="Times New Roman"/>
          <w:lang w:val="ru-RU"/>
        </w:rPr>
      </w:pPr>
    </w:p>
    <w:p w:rsidR="00E41BBF" w:rsidRDefault="00E41BBF" w:rsidP="007F50C6">
      <w:pPr>
        <w:ind w:firstLine="708"/>
        <w:jc w:val="both"/>
        <w:rPr>
          <w:rFonts w:ascii="Times New Roman" w:hAnsi="Times New Roman" w:cs="Times New Roman"/>
          <w:lang w:val="ru-RU"/>
        </w:rPr>
      </w:pPr>
    </w:p>
    <w:p w:rsidR="00E41BBF" w:rsidRDefault="00E41BBF" w:rsidP="007F50C6">
      <w:pPr>
        <w:ind w:firstLine="708"/>
        <w:jc w:val="both"/>
        <w:rPr>
          <w:rFonts w:ascii="Times New Roman" w:hAnsi="Times New Roman" w:cs="Times New Roman"/>
          <w:lang w:val="ru-RU"/>
        </w:rPr>
      </w:pPr>
    </w:p>
    <w:p w:rsidR="00E41BBF" w:rsidRDefault="00E41BBF" w:rsidP="007F50C6">
      <w:pPr>
        <w:ind w:firstLine="708"/>
        <w:jc w:val="both"/>
        <w:rPr>
          <w:rFonts w:ascii="Times New Roman" w:hAnsi="Times New Roman" w:cs="Times New Roman"/>
          <w:lang w:val="ru-RU"/>
        </w:rPr>
      </w:pPr>
    </w:p>
    <w:p w:rsidR="00E41BBF" w:rsidRDefault="00E41BBF" w:rsidP="007F50C6">
      <w:pPr>
        <w:ind w:firstLine="708"/>
        <w:jc w:val="both"/>
        <w:rPr>
          <w:rFonts w:ascii="Times New Roman" w:hAnsi="Times New Roman" w:cs="Times New Roman"/>
          <w:lang w:val="ru-RU"/>
        </w:rPr>
      </w:pPr>
    </w:p>
    <w:p w:rsidR="00E41BBF" w:rsidRPr="00EF7360" w:rsidRDefault="00E41BBF" w:rsidP="00430281">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В связи с существующей </w:t>
      </w:r>
      <w:r w:rsidRPr="00EF7360">
        <w:rPr>
          <w:rFonts w:ascii="Times New Roman" w:hAnsi="Times New Roman" w:cs="Times New Roman"/>
          <w:b/>
        </w:rPr>
        <w:t>проблемой</w:t>
      </w:r>
      <w:r w:rsidRPr="00EF7360">
        <w:rPr>
          <w:rFonts w:ascii="Times New Roman" w:hAnsi="Times New Roman" w:cs="Times New Roman"/>
        </w:rPr>
        <w:t xml:space="preserve"> снижения интереса взрослого населения к чтению научно-методический отдел ВОУНБ им. И. С. Никитина в 2015 году провёл исследование «Мониторинг литературных предпочтений».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b/>
        </w:rPr>
        <w:t>Цель</w:t>
      </w:r>
      <w:r w:rsidRPr="00EF7360">
        <w:rPr>
          <w:rFonts w:ascii="Times New Roman" w:hAnsi="Times New Roman" w:cs="Times New Roman"/>
        </w:rPr>
        <w:t xml:space="preserve"> исследования заключалась в выявлении информационных потребностей и читательских предпочтений пользователей общедоступных библиотек Воронежской области.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b/>
        </w:rPr>
        <w:t>Основные задачи</w:t>
      </w:r>
      <w:r w:rsidRPr="00EF7360">
        <w:rPr>
          <w:rFonts w:ascii="Times New Roman" w:hAnsi="Times New Roman" w:cs="Times New Roman"/>
        </w:rPr>
        <w:t xml:space="preserve"> исследования:</w: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  определить мотивацию обращения пользователей к книге и чтению;</w: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  установить жанровые предпочтения, читательские ориентации и репертуар читаемой литературы;</w: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  выявить факторы, оказывающие влияние на читательский выбор;</w: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  определить роль библиотеки и библиотекаря в формировании литературных приоритетов пользователей;</w: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r>
      <w:r w:rsidRPr="00EF7360">
        <w:rPr>
          <w:rFonts w:ascii="Times New Roman" w:hAnsi="Times New Roman" w:cs="Times New Roman"/>
          <w:b/>
        </w:rPr>
        <w:t>Объектом</w:t>
      </w:r>
      <w:r w:rsidRPr="00EF7360">
        <w:rPr>
          <w:rFonts w:ascii="Times New Roman" w:hAnsi="Times New Roman" w:cs="Times New Roman"/>
        </w:rPr>
        <w:t xml:space="preserve"> исследования явились пользователи общедоступных библиотек в возрасте от 18 лет и старше,  читательские пристрастия и приоритеты</w:t>
      </w:r>
      <w:r w:rsidRPr="00EF7360">
        <w:rPr>
          <w:rFonts w:ascii="Times New Roman" w:hAnsi="Times New Roman" w:cs="Times New Roman"/>
          <w:b/>
        </w:rPr>
        <w:t xml:space="preserve"> </w:t>
      </w:r>
      <w:r w:rsidRPr="00EF7360">
        <w:rPr>
          <w:rFonts w:ascii="Times New Roman" w:hAnsi="Times New Roman" w:cs="Times New Roman"/>
        </w:rPr>
        <w:t>которых стали</w:t>
      </w:r>
      <w:r w:rsidRPr="00EF7360">
        <w:rPr>
          <w:rFonts w:ascii="Times New Roman" w:hAnsi="Times New Roman" w:cs="Times New Roman"/>
          <w:b/>
        </w:rPr>
        <w:t xml:space="preserve"> предметом </w:t>
      </w:r>
      <w:r w:rsidRPr="00EF7360">
        <w:rPr>
          <w:rFonts w:ascii="Times New Roman" w:hAnsi="Times New Roman" w:cs="Times New Roman"/>
        </w:rPr>
        <w:t>исследования.</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В качестве </w:t>
      </w:r>
      <w:r w:rsidRPr="00EF7360">
        <w:rPr>
          <w:rFonts w:ascii="Times New Roman" w:hAnsi="Times New Roman" w:cs="Times New Roman"/>
          <w:b/>
        </w:rPr>
        <w:t xml:space="preserve">гипотезы </w:t>
      </w:r>
      <w:r w:rsidRPr="00EF7360">
        <w:rPr>
          <w:rFonts w:ascii="Times New Roman" w:hAnsi="Times New Roman" w:cs="Times New Roman"/>
        </w:rPr>
        <w:t>выдвинуто утверждение о том, что среди пользователей библиотек доминирует тяга к литературе развлекательного характера и слабая заинтересованность в чтении «серьёзных» книг.</w:t>
      </w:r>
    </w:p>
    <w:p w:rsidR="00E41BBF" w:rsidRDefault="00E41BBF" w:rsidP="00253E9F">
      <w:pPr>
        <w:spacing w:after="0" w:line="240" w:lineRule="auto"/>
        <w:ind w:firstLine="708"/>
        <w:jc w:val="both"/>
        <w:rPr>
          <w:rFonts w:ascii="Times New Roman" w:hAnsi="Times New Roman" w:cs="Times New Roman"/>
          <w:lang w:val="ru-RU"/>
        </w:rPr>
      </w:pPr>
      <w:r w:rsidRPr="00EF7360">
        <w:rPr>
          <w:rFonts w:ascii="Times New Roman" w:hAnsi="Times New Roman" w:cs="Times New Roman"/>
          <w:b/>
        </w:rPr>
        <w:t>Базой</w:t>
      </w:r>
      <w:r w:rsidRPr="00EF7360">
        <w:rPr>
          <w:rFonts w:ascii="Times New Roman" w:hAnsi="Times New Roman" w:cs="Times New Roman"/>
        </w:rPr>
        <w:t xml:space="preserve"> исследования стали 13 библиотек: </w:t>
      </w:r>
    </w:p>
    <w:p w:rsidR="00E41BBF" w:rsidRDefault="00E41BBF" w:rsidP="00253E9F">
      <w:pPr>
        <w:spacing w:after="0" w:line="240" w:lineRule="auto"/>
        <w:ind w:firstLine="708"/>
        <w:jc w:val="both"/>
        <w:rPr>
          <w:rFonts w:ascii="Times New Roman" w:hAnsi="Times New Roman" w:cs="Times New Roman"/>
          <w:lang w:val="ru-RU"/>
        </w:rPr>
      </w:pPr>
    </w:p>
    <w:p w:rsidR="00E41BBF" w:rsidRPr="005C651C" w:rsidRDefault="00E41BBF" w:rsidP="00253E9F">
      <w:pPr>
        <w:spacing w:after="0" w:line="240" w:lineRule="auto"/>
        <w:ind w:firstLine="708"/>
        <w:jc w:val="both"/>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5602"/>
      </w:tblGrid>
      <w:tr w:rsidR="00E41BBF" w:rsidRPr="00EF7360" w:rsidTr="0065420A">
        <w:tc>
          <w:tcPr>
            <w:tcW w:w="1008" w:type="dxa"/>
          </w:tcPr>
          <w:p w:rsidR="00E41BBF" w:rsidRPr="0053201C" w:rsidRDefault="00E41BBF" w:rsidP="00253E9F">
            <w:pPr>
              <w:spacing w:after="0" w:line="240" w:lineRule="auto"/>
              <w:jc w:val="both"/>
              <w:rPr>
                <w:rFonts w:ascii="Times New Roman" w:hAnsi="Times New Roman" w:cs="Times New Roman"/>
                <w:sz w:val="16"/>
                <w:szCs w:val="16"/>
              </w:rPr>
            </w:pPr>
            <w:r w:rsidRPr="0053201C">
              <w:rPr>
                <w:rFonts w:ascii="Times New Roman" w:hAnsi="Times New Roman" w:cs="Times New Roman"/>
                <w:sz w:val="16"/>
                <w:szCs w:val="16"/>
              </w:rPr>
              <w:t>№ п/п</w:t>
            </w:r>
          </w:p>
        </w:tc>
        <w:tc>
          <w:tcPr>
            <w:tcW w:w="8563" w:type="dxa"/>
          </w:tcPr>
          <w:p w:rsidR="00E41BBF" w:rsidRPr="0053201C" w:rsidRDefault="00E41BBF" w:rsidP="00253E9F">
            <w:pPr>
              <w:spacing w:after="0" w:line="240" w:lineRule="auto"/>
              <w:jc w:val="center"/>
              <w:rPr>
                <w:rFonts w:ascii="Times New Roman" w:hAnsi="Times New Roman" w:cs="Times New Roman"/>
                <w:b/>
                <w:sz w:val="16"/>
                <w:szCs w:val="16"/>
              </w:rPr>
            </w:pPr>
            <w:r w:rsidRPr="0053201C">
              <w:rPr>
                <w:rFonts w:ascii="Times New Roman" w:hAnsi="Times New Roman" w:cs="Times New Roman"/>
                <w:b/>
                <w:sz w:val="16"/>
                <w:szCs w:val="16"/>
              </w:rPr>
              <w:t>Наименование библиотеки</w:t>
            </w:r>
          </w:p>
        </w:tc>
      </w:tr>
      <w:tr w:rsidR="00E41BBF" w:rsidRPr="00EF7360" w:rsidTr="0065420A">
        <w:tc>
          <w:tcPr>
            <w:tcW w:w="1008" w:type="dxa"/>
          </w:tcPr>
          <w:p w:rsidR="00E41BBF" w:rsidRPr="0053201C" w:rsidRDefault="00E41BBF" w:rsidP="00253E9F">
            <w:pPr>
              <w:spacing w:after="0" w:line="240" w:lineRule="auto"/>
              <w:jc w:val="center"/>
              <w:rPr>
                <w:rFonts w:ascii="Times New Roman" w:hAnsi="Times New Roman" w:cs="Times New Roman"/>
                <w:sz w:val="16"/>
                <w:szCs w:val="16"/>
              </w:rPr>
            </w:pPr>
            <w:r w:rsidRPr="0053201C">
              <w:rPr>
                <w:rFonts w:ascii="Times New Roman" w:hAnsi="Times New Roman" w:cs="Times New Roman"/>
                <w:sz w:val="16"/>
                <w:szCs w:val="16"/>
              </w:rPr>
              <w:t>1.</w:t>
            </w:r>
          </w:p>
        </w:tc>
        <w:tc>
          <w:tcPr>
            <w:tcW w:w="8563" w:type="dxa"/>
          </w:tcPr>
          <w:p w:rsidR="00E41BBF" w:rsidRPr="0053201C" w:rsidRDefault="00E41BBF" w:rsidP="00253E9F">
            <w:pPr>
              <w:spacing w:after="0" w:line="240" w:lineRule="auto"/>
              <w:jc w:val="both"/>
              <w:rPr>
                <w:rFonts w:ascii="Times New Roman" w:hAnsi="Times New Roman" w:cs="Times New Roman"/>
                <w:sz w:val="16"/>
                <w:szCs w:val="16"/>
              </w:rPr>
            </w:pPr>
            <w:r w:rsidRPr="0053201C">
              <w:rPr>
                <w:rFonts w:ascii="Times New Roman" w:hAnsi="Times New Roman" w:cs="Times New Roman"/>
                <w:sz w:val="16"/>
                <w:szCs w:val="16"/>
              </w:rPr>
              <w:t>Воронежская областная универсальная научная библиотека им. И. С. Никитина</w:t>
            </w:r>
          </w:p>
        </w:tc>
      </w:tr>
      <w:tr w:rsidR="00E41BBF" w:rsidRPr="00EF7360" w:rsidTr="0065420A">
        <w:tc>
          <w:tcPr>
            <w:tcW w:w="1008" w:type="dxa"/>
          </w:tcPr>
          <w:p w:rsidR="00E41BBF" w:rsidRPr="0053201C" w:rsidRDefault="00E41BBF" w:rsidP="00253E9F">
            <w:pPr>
              <w:spacing w:after="0" w:line="240" w:lineRule="auto"/>
              <w:jc w:val="center"/>
              <w:rPr>
                <w:rFonts w:ascii="Times New Roman" w:hAnsi="Times New Roman" w:cs="Times New Roman"/>
                <w:sz w:val="16"/>
                <w:szCs w:val="16"/>
              </w:rPr>
            </w:pPr>
          </w:p>
        </w:tc>
        <w:tc>
          <w:tcPr>
            <w:tcW w:w="8563" w:type="dxa"/>
          </w:tcPr>
          <w:p w:rsidR="00E41BBF" w:rsidRPr="0053201C" w:rsidRDefault="00E41BBF" w:rsidP="00253E9F">
            <w:pPr>
              <w:spacing w:after="0" w:line="240" w:lineRule="auto"/>
              <w:jc w:val="center"/>
              <w:rPr>
                <w:rFonts w:ascii="Times New Roman" w:hAnsi="Times New Roman" w:cs="Times New Roman"/>
                <w:b/>
                <w:sz w:val="16"/>
                <w:szCs w:val="16"/>
              </w:rPr>
            </w:pPr>
            <w:r w:rsidRPr="0053201C">
              <w:rPr>
                <w:rFonts w:ascii="Times New Roman" w:hAnsi="Times New Roman" w:cs="Times New Roman"/>
                <w:b/>
                <w:sz w:val="16"/>
                <w:szCs w:val="16"/>
              </w:rPr>
              <w:t>Центральные районные библиотеки</w:t>
            </w:r>
          </w:p>
        </w:tc>
      </w:tr>
      <w:tr w:rsidR="00E41BBF" w:rsidRPr="00EF7360" w:rsidTr="0065420A">
        <w:tc>
          <w:tcPr>
            <w:tcW w:w="1008" w:type="dxa"/>
          </w:tcPr>
          <w:p w:rsidR="00E41BBF" w:rsidRPr="0053201C" w:rsidRDefault="00E41BBF" w:rsidP="00253E9F">
            <w:pPr>
              <w:spacing w:after="0" w:line="240" w:lineRule="auto"/>
              <w:jc w:val="center"/>
              <w:rPr>
                <w:rFonts w:ascii="Times New Roman" w:hAnsi="Times New Roman" w:cs="Times New Roman"/>
                <w:sz w:val="16"/>
                <w:szCs w:val="16"/>
              </w:rPr>
            </w:pPr>
            <w:r w:rsidRPr="0053201C">
              <w:rPr>
                <w:rFonts w:ascii="Times New Roman" w:hAnsi="Times New Roman" w:cs="Times New Roman"/>
                <w:sz w:val="16"/>
                <w:szCs w:val="16"/>
              </w:rPr>
              <w:t>2.</w:t>
            </w:r>
          </w:p>
        </w:tc>
        <w:tc>
          <w:tcPr>
            <w:tcW w:w="8563" w:type="dxa"/>
          </w:tcPr>
          <w:p w:rsidR="00E41BBF" w:rsidRPr="0053201C" w:rsidRDefault="00E41BBF" w:rsidP="00253E9F">
            <w:pPr>
              <w:spacing w:after="0" w:line="240" w:lineRule="auto"/>
              <w:jc w:val="both"/>
              <w:rPr>
                <w:rFonts w:ascii="Times New Roman" w:hAnsi="Times New Roman" w:cs="Times New Roman"/>
                <w:sz w:val="16"/>
                <w:szCs w:val="16"/>
              </w:rPr>
            </w:pPr>
            <w:r w:rsidRPr="0053201C">
              <w:rPr>
                <w:rFonts w:ascii="Times New Roman" w:hAnsi="Times New Roman" w:cs="Times New Roman"/>
                <w:sz w:val="16"/>
                <w:szCs w:val="16"/>
              </w:rPr>
              <w:t>Аннинская центральная библиотека им. Е. П. Ростопчиной</w:t>
            </w:r>
          </w:p>
        </w:tc>
      </w:tr>
      <w:tr w:rsidR="00E41BBF" w:rsidRPr="00EF7360" w:rsidTr="0065420A">
        <w:tc>
          <w:tcPr>
            <w:tcW w:w="1008" w:type="dxa"/>
          </w:tcPr>
          <w:p w:rsidR="00E41BBF" w:rsidRPr="0053201C" w:rsidRDefault="00E41BBF" w:rsidP="00253E9F">
            <w:pPr>
              <w:spacing w:after="0" w:line="240" w:lineRule="auto"/>
              <w:jc w:val="center"/>
              <w:rPr>
                <w:rFonts w:ascii="Times New Roman" w:hAnsi="Times New Roman" w:cs="Times New Roman"/>
                <w:sz w:val="16"/>
                <w:szCs w:val="16"/>
              </w:rPr>
            </w:pPr>
            <w:r w:rsidRPr="0053201C">
              <w:rPr>
                <w:rFonts w:ascii="Times New Roman" w:hAnsi="Times New Roman" w:cs="Times New Roman"/>
                <w:sz w:val="16"/>
                <w:szCs w:val="16"/>
              </w:rPr>
              <w:t>3.</w:t>
            </w:r>
          </w:p>
        </w:tc>
        <w:tc>
          <w:tcPr>
            <w:tcW w:w="8563" w:type="dxa"/>
          </w:tcPr>
          <w:p w:rsidR="00E41BBF" w:rsidRPr="0053201C" w:rsidRDefault="00E41BBF" w:rsidP="00253E9F">
            <w:pPr>
              <w:spacing w:after="0" w:line="240" w:lineRule="auto"/>
              <w:jc w:val="both"/>
              <w:rPr>
                <w:rFonts w:ascii="Times New Roman" w:hAnsi="Times New Roman" w:cs="Times New Roman"/>
                <w:sz w:val="16"/>
                <w:szCs w:val="16"/>
              </w:rPr>
            </w:pPr>
            <w:r w:rsidRPr="0053201C">
              <w:rPr>
                <w:rFonts w:ascii="Times New Roman" w:hAnsi="Times New Roman" w:cs="Times New Roman"/>
                <w:sz w:val="16"/>
                <w:szCs w:val="16"/>
              </w:rPr>
              <w:t>Центральная библиотека городского поселения города Поворино</w:t>
            </w:r>
          </w:p>
        </w:tc>
      </w:tr>
      <w:tr w:rsidR="00E41BBF" w:rsidRPr="00EF7360" w:rsidTr="0065420A">
        <w:tc>
          <w:tcPr>
            <w:tcW w:w="1008" w:type="dxa"/>
          </w:tcPr>
          <w:p w:rsidR="00E41BBF" w:rsidRPr="0053201C" w:rsidRDefault="00E41BBF" w:rsidP="00253E9F">
            <w:pPr>
              <w:spacing w:after="0" w:line="240" w:lineRule="auto"/>
              <w:jc w:val="center"/>
              <w:rPr>
                <w:rFonts w:ascii="Times New Roman" w:hAnsi="Times New Roman" w:cs="Times New Roman"/>
                <w:sz w:val="16"/>
                <w:szCs w:val="16"/>
              </w:rPr>
            </w:pPr>
            <w:r w:rsidRPr="0053201C">
              <w:rPr>
                <w:rFonts w:ascii="Times New Roman" w:hAnsi="Times New Roman" w:cs="Times New Roman"/>
                <w:sz w:val="16"/>
                <w:szCs w:val="16"/>
              </w:rPr>
              <w:t>4.</w:t>
            </w:r>
          </w:p>
        </w:tc>
        <w:tc>
          <w:tcPr>
            <w:tcW w:w="8563" w:type="dxa"/>
          </w:tcPr>
          <w:p w:rsidR="00E41BBF" w:rsidRPr="0053201C" w:rsidRDefault="00E41BBF" w:rsidP="00253E9F">
            <w:pPr>
              <w:spacing w:after="0" w:line="240" w:lineRule="auto"/>
              <w:jc w:val="both"/>
              <w:rPr>
                <w:rFonts w:ascii="Times New Roman" w:hAnsi="Times New Roman" w:cs="Times New Roman"/>
                <w:sz w:val="16"/>
                <w:szCs w:val="16"/>
              </w:rPr>
            </w:pPr>
            <w:r w:rsidRPr="0053201C">
              <w:rPr>
                <w:rFonts w:ascii="Times New Roman" w:hAnsi="Times New Roman" w:cs="Times New Roman"/>
                <w:sz w:val="16"/>
                <w:szCs w:val="16"/>
              </w:rPr>
              <w:t xml:space="preserve">Репьёвская межпоселенческая библиотека </w:t>
            </w:r>
          </w:p>
        </w:tc>
      </w:tr>
      <w:tr w:rsidR="00E41BBF" w:rsidRPr="00EF7360" w:rsidTr="0065420A">
        <w:tc>
          <w:tcPr>
            <w:tcW w:w="1008" w:type="dxa"/>
          </w:tcPr>
          <w:p w:rsidR="00E41BBF" w:rsidRPr="0053201C" w:rsidRDefault="00E41BBF" w:rsidP="00253E9F">
            <w:pPr>
              <w:spacing w:after="0" w:line="240" w:lineRule="auto"/>
              <w:jc w:val="center"/>
              <w:rPr>
                <w:rFonts w:ascii="Times New Roman" w:hAnsi="Times New Roman" w:cs="Times New Roman"/>
                <w:sz w:val="16"/>
                <w:szCs w:val="16"/>
              </w:rPr>
            </w:pPr>
            <w:r w:rsidRPr="0053201C">
              <w:rPr>
                <w:rFonts w:ascii="Times New Roman" w:hAnsi="Times New Roman" w:cs="Times New Roman"/>
                <w:sz w:val="16"/>
                <w:szCs w:val="16"/>
              </w:rPr>
              <w:t>5.</w:t>
            </w:r>
          </w:p>
        </w:tc>
        <w:tc>
          <w:tcPr>
            <w:tcW w:w="8563" w:type="dxa"/>
          </w:tcPr>
          <w:p w:rsidR="00E41BBF" w:rsidRPr="0053201C" w:rsidRDefault="00E41BBF" w:rsidP="00253E9F">
            <w:pPr>
              <w:spacing w:after="0" w:line="240" w:lineRule="auto"/>
              <w:jc w:val="both"/>
              <w:rPr>
                <w:rFonts w:ascii="Times New Roman" w:hAnsi="Times New Roman" w:cs="Times New Roman"/>
                <w:sz w:val="16"/>
                <w:szCs w:val="16"/>
              </w:rPr>
            </w:pPr>
            <w:r w:rsidRPr="0053201C">
              <w:rPr>
                <w:rFonts w:ascii="Times New Roman" w:hAnsi="Times New Roman" w:cs="Times New Roman"/>
                <w:sz w:val="16"/>
                <w:szCs w:val="16"/>
              </w:rPr>
              <w:t>Терновская межпоселенческая библиотека</w:t>
            </w:r>
          </w:p>
        </w:tc>
      </w:tr>
      <w:tr w:rsidR="00E41BBF" w:rsidRPr="00EF7360" w:rsidTr="0065420A">
        <w:tc>
          <w:tcPr>
            <w:tcW w:w="1008" w:type="dxa"/>
          </w:tcPr>
          <w:p w:rsidR="00E41BBF" w:rsidRPr="0053201C" w:rsidRDefault="00E41BBF" w:rsidP="00253E9F">
            <w:pPr>
              <w:spacing w:after="0" w:line="240" w:lineRule="auto"/>
              <w:jc w:val="center"/>
              <w:rPr>
                <w:rFonts w:ascii="Times New Roman" w:hAnsi="Times New Roman" w:cs="Times New Roman"/>
                <w:sz w:val="16"/>
                <w:szCs w:val="16"/>
              </w:rPr>
            </w:pPr>
          </w:p>
        </w:tc>
        <w:tc>
          <w:tcPr>
            <w:tcW w:w="8563" w:type="dxa"/>
          </w:tcPr>
          <w:p w:rsidR="00E41BBF" w:rsidRPr="0053201C" w:rsidRDefault="00E41BBF" w:rsidP="00253E9F">
            <w:pPr>
              <w:spacing w:after="0" w:line="240" w:lineRule="auto"/>
              <w:jc w:val="center"/>
              <w:rPr>
                <w:rFonts w:ascii="Times New Roman" w:hAnsi="Times New Roman" w:cs="Times New Roman"/>
                <w:b/>
                <w:sz w:val="16"/>
                <w:szCs w:val="16"/>
              </w:rPr>
            </w:pPr>
            <w:r w:rsidRPr="0053201C">
              <w:rPr>
                <w:rFonts w:ascii="Times New Roman" w:hAnsi="Times New Roman" w:cs="Times New Roman"/>
                <w:b/>
                <w:sz w:val="16"/>
                <w:szCs w:val="16"/>
              </w:rPr>
              <w:t>Сельские библиотеки, обслуживающие населённые пункты с числом жителей более 500 человек</w:t>
            </w:r>
          </w:p>
        </w:tc>
      </w:tr>
      <w:tr w:rsidR="00E41BBF" w:rsidRPr="00EF7360" w:rsidTr="0065420A">
        <w:tc>
          <w:tcPr>
            <w:tcW w:w="1008" w:type="dxa"/>
          </w:tcPr>
          <w:p w:rsidR="00E41BBF" w:rsidRPr="0053201C" w:rsidRDefault="00E41BBF" w:rsidP="00253E9F">
            <w:pPr>
              <w:spacing w:after="0" w:line="240" w:lineRule="auto"/>
              <w:jc w:val="center"/>
              <w:rPr>
                <w:rFonts w:ascii="Times New Roman" w:hAnsi="Times New Roman" w:cs="Times New Roman"/>
                <w:sz w:val="16"/>
                <w:szCs w:val="16"/>
              </w:rPr>
            </w:pPr>
            <w:r w:rsidRPr="0053201C">
              <w:rPr>
                <w:rFonts w:ascii="Times New Roman" w:hAnsi="Times New Roman" w:cs="Times New Roman"/>
                <w:sz w:val="16"/>
                <w:szCs w:val="16"/>
              </w:rPr>
              <w:t>6.</w:t>
            </w:r>
          </w:p>
        </w:tc>
        <w:tc>
          <w:tcPr>
            <w:tcW w:w="8563" w:type="dxa"/>
          </w:tcPr>
          <w:p w:rsidR="00E41BBF" w:rsidRPr="0053201C" w:rsidRDefault="00E41BBF" w:rsidP="00253E9F">
            <w:pPr>
              <w:spacing w:after="0" w:line="240" w:lineRule="auto"/>
              <w:jc w:val="both"/>
              <w:rPr>
                <w:rFonts w:ascii="Times New Roman" w:hAnsi="Times New Roman" w:cs="Times New Roman"/>
                <w:sz w:val="16"/>
                <w:szCs w:val="16"/>
              </w:rPr>
            </w:pPr>
            <w:r w:rsidRPr="0053201C">
              <w:rPr>
                <w:rFonts w:ascii="Times New Roman" w:hAnsi="Times New Roman" w:cs="Times New Roman"/>
                <w:sz w:val="16"/>
                <w:szCs w:val="16"/>
              </w:rPr>
              <w:t>Садовская библиотека Аннинского района</w:t>
            </w:r>
          </w:p>
        </w:tc>
      </w:tr>
      <w:tr w:rsidR="00E41BBF" w:rsidRPr="00EF7360" w:rsidTr="0065420A">
        <w:tc>
          <w:tcPr>
            <w:tcW w:w="1008" w:type="dxa"/>
          </w:tcPr>
          <w:p w:rsidR="00E41BBF" w:rsidRPr="0053201C" w:rsidRDefault="00E41BBF" w:rsidP="00253E9F">
            <w:pPr>
              <w:spacing w:after="0" w:line="240" w:lineRule="auto"/>
              <w:jc w:val="center"/>
              <w:rPr>
                <w:rFonts w:ascii="Times New Roman" w:hAnsi="Times New Roman" w:cs="Times New Roman"/>
                <w:sz w:val="16"/>
                <w:szCs w:val="16"/>
              </w:rPr>
            </w:pPr>
            <w:r w:rsidRPr="0053201C">
              <w:rPr>
                <w:rFonts w:ascii="Times New Roman" w:hAnsi="Times New Roman" w:cs="Times New Roman"/>
                <w:sz w:val="16"/>
                <w:szCs w:val="16"/>
              </w:rPr>
              <w:t>7.</w:t>
            </w:r>
          </w:p>
        </w:tc>
        <w:tc>
          <w:tcPr>
            <w:tcW w:w="8563" w:type="dxa"/>
          </w:tcPr>
          <w:p w:rsidR="00E41BBF" w:rsidRPr="0053201C" w:rsidRDefault="00E41BBF" w:rsidP="00253E9F">
            <w:pPr>
              <w:spacing w:after="0" w:line="240" w:lineRule="auto"/>
              <w:jc w:val="both"/>
              <w:rPr>
                <w:rFonts w:ascii="Times New Roman" w:hAnsi="Times New Roman" w:cs="Times New Roman"/>
                <w:sz w:val="16"/>
                <w:szCs w:val="16"/>
              </w:rPr>
            </w:pPr>
            <w:r w:rsidRPr="0053201C">
              <w:rPr>
                <w:rFonts w:ascii="Times New Roman" w:hAnsi="Times New Roman" w:cs="Times New Roman"/>
                <w:sz w:val="16"/>
                <w:szCs w:val="16"/>
              </w:rPr>
              <w:t>Октябрьская библиотека Поворинского района</w:t>
            </w:r>
          </w:p>
        </w:tc>
      </w:tr>
      <w:tr w:rsidR="00E41BBF" w:rsidRPr="00EF7360" w:rsidTr="0065420A">
        <w:tc>
          <w:tcPr>
            <w:tcW w:w="1008" w:type="dxa"/>
          </w:tcPr>
          <w:p w:rsidR="00E41BBF" w:rsidRPr="0053201C" w:rsidRDefault="00E41BBF" w:rsidP="00253E9F">
            <w:pPr>
              <w:spacing w:after="0" w:line="240" w:lineRule="auto"/>
              <w:jc w:val="center"/>
              <w:rPr>
                <w:rFonts w:ascii="Times New Roman" w:hAnsi="Times New Roman" w:cs="Times New Roman"/>
                <w:sz w:val="16"/>
                <w:szCs w:val="16"/>
              </w:rPr>
            </w:pPr>
            <w:r w:rsidRPr="0053201C">
              <w:rPr>
                <w:rFonts w:ascii="Times New Roman" w:hAnsi="Times New Roman" w:cs="Times New Roman"/>
                <w:sz w:val="16"/>
                <w:szCs w:val="16"/>
              </w:rPr>
              <w:t>8.</w:t>
            </w:r>
          </w:p>
        </w:tc>
        <w:tc>
          <w:tcPr>
            <w:tcW w:w="8563" w:type="dxa"/>
          </w:tcPr>
          <w:p w:rsidR="00E41BBF" w:rsidRPr="0053201C" w:rsidRDefault="00E41BBF" w:rsidP="00253E9F">
            <w:pPr>
              <w:spacing w:after="0" w:line="240" w:lineRule="auto"/>
              <w:jc w:val="both"/>
              <w:rPr>
                <w:rFonts w:ascii="Times New Roman" w:hAnsi="Times New Roman" w:cs="Times New Roman"/>
                <w:sz w:val="16"/>
                <w:szCs w:val="16"/>
              </w:rPr>
            </w:pPr>
            <w:r w:rsidRPr="0053201C">
              <w:rPr>
                <w:rFonts w:ascii="Times New Roman" w:hAnsi="Times New Roman" w:cs="Times New Roman"/>
                <w:sz w:val="16"/>
                <w:szCs w:val="16"/>
              </w:rPr>
              <w:t>Россошанская библиотека Репьёвского района</w:t>
            </w:r>
          </w:p>
        </w:tc>
      </w:tr>
      <w:tr w:rsidR="00E41BBF" w:rsidRPr="00EF7360" w:rsidTr="0065420A">
        <w:tc>
          <w:tcPr>
            <w:tcW w:w="1008" w:type="dxa"/>
          </w:tcPr>
          <w:p w:rsidR="00E41BBF" w:rsidRPr="0053201C" w:rsidRDefault="00E41BBF" w:rsidP="00253E9F">
            <w:pPr>
              <w:spacing w:after="0" w:line="240" w:lineRule="auto"/>
              <w:jc w:val="center"/>
              <w:rPr>
                <w:rFonts w:ascii="Times New Roman" w:hAnsi="Times New Roman" w:cs="Times New Roman"/>
                <w:sz w:val="16"/>
                <w:szCs w:val="16"/>
              </w:rPr>
            </w:pPr>
            <w:r w:rsidRPr="0053201C">
              <w:rPr>
                <w:rFonts w:ascii="Times New Roman" w:hAnsi="Times New Roman" w:cs="Times New Roman"/>
                <w:sz w:val="16"/>
                <w:szCs w:val="16"/>
              </w:rPr>
              <w:t>9.</w:t>
            </w:r>
          </w:p>
        </w:tc>
        <w:tc>
          <w:tcPr>
            <w:tcW w:w="8563" w:type="dxa"/>
          </w:tcPr>
          <w:p w:rsidR="00E41BBF" w:rsidRPr="0053201C" w:rsidRDefault="00E41BBF" w:rsidP="00253E9F">
            <w:pPr>
              <w:spacing w:after="0" w:line="240" w:lineRule="auto"/>
              <w:jc w:val="both"/>
              <w:rPr>
                <w:rFonts w:ascii="Times New Roman" w:hAnsi="Times New Roman" w:cs="Times New Roman"/>
                <w:sz w:val="16"/>
                <w:szCs w:val="16"/>
              </w:rPr>
            </w:pPr>
            <w:r w:rsidRPr="0053201C">
              <w:rPr>
                <w:rFonts w:ascii="Times New Roman" w:hAnsi="Times New Roman" w:cs="Times New Roman"/>
                <w:sz w:val="16"/>
                <w:szCs w:val="16"/>
              </w:rPr>
              <w:t xml:space="preserve">Козловская библиотека Терновского района </w:t>
            </w:r>
          </w:p>
        </w:tc>
      </w:tr>
      <w:tr w:rsidR="00E41BBF" w:rsidRPr="00EF7360" w:rsidTr="0065420A">
        <w:tc>
          <w:tcPr>
            <w:tcW w:w="1008" w:type="dxa"/>
          </w:tcPr>
          <w:p w:rsidR="00E41BBF" w:rsidRPr="0053201C" w:rsidRDefault="00E41BBF" w:rsidP="00253E9F">
            <w:pPr>
              <w:spacing w:after="0" w:line="240" w:lineRule="auto"/>
              <w:jc w:val="center"/>
              <w:rPr>
                <w:rFonts w:ascii="Times New Roman" w:hAnsi="Times New Roman" w:cs="Times New Roman"/>
                <w:sz w:val="16"/>
                <w:szCs w:val="16"/>
              </w:rPr>
            </w:pPr>
          </w:p>
        </w:tc>
        <w:tc>
          <w:tcPr>
            <w:tcW w:w="8563" w:type="dxa"/>
          </w:tcPr>
          <w:p w:rsidR="00E41BBF" w:rsidRPr="0053201C" w:rsidRDefault="00E41BBF" w:rsidP="00253E9F">
            <w:pPr>
              <w:spacing w:after="0" w:line="240" w:lineRule="auto"/>
              <w:jc w:val="center"/>
              <w:rPr>
                <w:rFonts w:ascii="Times New Roman" w:hAnsi="Times New Roman" w:cs="Times New Roman"/>
                <w:sz w:val="16"/>
                <w:szCs w:val="16"/>
              </w:rPr>
            </w:pPr>
            <w:r w:rsidRPr="0053201C">
              <w:rPr>
                <w:rFonts w:ascii="Times New Roman" w:hAnsi="Times New Roman" w:cs="Times New Roman"/>
                <w:b/>
                <w:sz w:val="16"/>
                <w:szCs w:val="16"/>
              </w:rPr>
              <w:t>Сельские библиотеки, обслуживающие населённые пункты с числом жителей менее 500 человек</w:t>
            </w:r>
          </w:p>
        </w:tc>
      </w:tr>
      <w:tr w:rsidR="00E41BBF" w:rsidRPr="00EF7360" w:rsidTr="0065420A">
        <w:tc>
          <w:tcPr>
            <w:tcW w:w="1008" w:type="dxa"/>
          </w:tcPr>
          <w:p w:rsidR="00E41BBF" w:rsidRPr="0053201C" w:rsidRDefault="00E41BBF" w:rsidP="00253E9F">
            <w:pPr>
              <w:spacing w:after="0" w:line="240" w:lineRule="auto"/>
              <w:jc w:val="center"/>
              <w:rPr>
                <w:rFonts w:ascii="Times New Roman" w:hAnsi="Times New Roman" w:cs="Times New Roman"/>
                <w:sz w:val="16"/>
                <w:szCs w:val="16"/>
              </w:rPr>
            </w:pPr>
            <w:r w:rsidRPr="0053201C">
              <w:rPr>
                <w:rFonts w:ascii="Times New Roman" w:hAnsi="Times New Roman" w:cs="Times New Roman"/>
                <w:sz w:val="16"/>
                <w:szCs w:val="16"/>
              </w:rPr>
              <w:t>10.</w:t>
            </w:r>
          </w:p>
        </w:tc>
        <w:tc>
          <w:tcPr>
            <w:tcW w:w="8563" w:type="dxa"/>
          </w:tcPr>
          <w:p w:rsidR="00E41BBF" w:rsidRPr="0053201C" w:rsidRDefault="00E41BBF" w:rsidP="00253E9F">
            <w:pPr>
              <w:spacing w:after="0" w:line="240" w:lineRule="auto"/>
              <w:jc w:val="both"/>
              <w:rPr>
                <w:rFonts w:ascii="Times New Roman" w:hAnsi="Times New Roman" w:cs="Times New Roman"/>
                <w:sz w:val="16"/>
                <w:szCs w:val="16"/>
              </w:rPr>
            </w:pPr>
            <w:r w:rsidRPr="0053201C">
              <w:rPr>
                <w:rFonts w:ascii="Times New Roman" w:hAnsi="Times New Roman" w:cs="Times New Roman"/>
                <w:sz w:val="16"/>
                <w:szCs w:val="16"/>
              </w:rPr>
              <w:t>Мосоловская библиотека Аннинского района</w:t>
            </w:r>
          </w:p>
        </w:tc>
      </w:tr>
      <w:tr w:rsidR="00E41BBF" w:rsidRPr="00EF7360" w:rsidTr="0065420A">
        <w:tc>
          <w:tcPr>
            <w:tcW w:w="1008" w:type="dxa"/>
          </w:tcPr>
          <w:p w:rsidR="00E41BBF" w:rsidRPr="0053201C" w:rsidRDefault="00E41BBF" w:rsidP="00253E9F">
            <w:pPr>
              <w:spacing w:after="0" w:line="240" w:lineRule="auto"/>
              <w:jc w:val="center"/>
              <w:rPr>
                <w:rFonts w:ascii="Times New Roman" w:hAnsi="Times New Roman" w:cs="Times New Roman"/>
                <w:sz w:val="16"/>
                <w:szCs w:val="16"/>
              </w:rPr>
            </w:pPr>
            <w:r w:rsidRPr="0053201C">
              <w:rPr>
                <w:rFonts w:ascii="Times New Roman" w:hAnsi="Times New Roman" w:cs="Times New Roman"/>
                <w:sz w:val="16"/>
                <w:szCs w:val="16"/>
              </w:rPr>
              <w:t>11.</w:t>
            </w:r>
          </w:p>
        </w:tc>
        <w:tc>
          <w:tcPr>
            <w:tcW w:w="8563" w:type="dxa"/>
          </w:tcPr>
          <w:p w:rsidR="00E41BBF" w:rsidRPr="0053201C" w:rsidRDefault="00E41BBF" w:rsidP="00253E9F">
            <w:pPr>
              <w:spacing w:after="0" w:line="240" w:lineRule="auto"/>
              <w:jc w:val="both"/>
              <w:rPr>
                <w:rFonts w:ascii="Times New Roman" w:hAnsi="Times New Roman" w:cs="Times New Roman"/>
                <w:sz w:val="16"/>
                <w:szCs w:val="16"/>
              </w:rPr>
            </w:pPr>
            <w:r w:rsidRPr="0053201C">
              <w:rPr>
                <w:rFonts w:ascii="Times New Roman" w:hAnsi="Times New Roman" w:cs="Times New Roman"/>
                <w:sz w:val="16"/>
                <w:szCs w:val="16"/>
              </w:rPr>
              <w:t xml:space="preserve">Вихляевская библиотека Поворинского района </w:t>
            </w:r>
          </w:p>
        </w:tc>
      </w:tr>
      <w:tr w:rsidR="00E41BBF" w:rsidRPr="00EF7360" w:rsidTr="0065420A">
        <w:tc>
          <w:tcPr>
            <w:tcW w:w="1008" w:type="dxa"/>
          </w:tcPr>
          <w:p w:rsidR="00E41BBF" w:rsidRPr="0053201C" w:rsidRDefault="00E41BBF" w:rsidP="00253E9F">
            <w:pPr>
              <w:spacing w:after="0" w:line="240" w:lineRule="auto"/>
              <w:jc w:val="center"/>
              <w:rPr>
                <w:rFonts w:ascii="Times New Roman" w:hAnsi="Times New Roman" w:cs="Times New Roman"/>
                <w:sz w:val="16"/>
                <w:szCs w:val="16"/>
              </w:rPr>
            </w:pPr>
            <w:r w:rsidRPr="0053201C">
              <w:rPr>
                <w:rFonts w:ascii="Times New Roman" w:hAnsi="Times New Roman" w:cs="Times New Roman"/>
                <w:sz w:val="16"/>
                <w:szCs w:val="16"/>
              </w:rPr>
              <w:t>12.</w:t>
            </w:r>
          </w:p>
        </w:tc>
        <w:tc>
          <w:tcPr>
            <w:tcW w:w="8563" w:type="dxa"/>
          </w:tcPr>
          <w:p w:rsidR="00E41BBF" w:rsidRPr="0053201C" w:rsidRDefault="00E41BBF" w:rsidP="00253E9F">
            <w:pPr>
              <w:spacing w:after="0" w:line="240" w:lineRule="auto"/>
              <w:jc w:val="both"/>
              <w:rPr>
                <w:rFonts w:ascii="Times New Roman" w:hAnsi="Times New Roman" w:cs="Times New Roman"/>
                <w:sz w:val="16"/>
                <w:szCs w:val="16"/>
              </w:rPr>
            </w:pPr>
            <w:r w:rsidRPr="0053201C">
              <w:rPr>
                <w:rFonts w:ascii="Times New Roman" w:hAnsi="Times New Roman" w:cs="Times New Roman"/>
                <w:sz w:val="16"/>
                <w:szCs w:val="16"/>
              </w:rPr>
              <w:t>Осадчевская библиотека Репьёвского района</w:t>
            </w:r>
          </w:p>
        </w:tc>
      </w:tr>
      <w:tr w:rsidR="00E41BBF" w:rsidRPr="00EF7360" w:rsidTr="0065420A">
        <w:tc>
          <w:tcPr>
            <w:tcW w:w="1008" w:type="dxa"/>
          </w:tcPr>
          <w:p w:rsidR="00E41BBF" w:rsidRPr="0053201C" w:rsidRDefault="00E41BBF" w:rsidP="00253E9F">
            <w:pPr>
              <w:spacing w:after="0" w:line="240" w:lineRule="auto"/>
              <w:jc w:val="center"/>
              <w:rPr>
                <w:rFonts w:ascii="Times New Roman" w:hAnsi="Times New Roman" w:cs="Times New Roman"/>
                <w:sz w:val="16"/>
                <w:szCs w:val="16"/>
              </w:rPr>
            </w:pPr>
            <w:r w:rsidRPr="0053201C">
              <w:rPr>
                <w:rFonts w:ascii="Times New Roman" w:hAnsi="Times New Roman" w:cs="Times New Roman"/>
                <w:sz w:val="16"/>
                <w:szCs w:val="16"/>
              </w:rPr>
              <w:t>13.</w:t>
            </w:r>
          </w:p>
        </w:tc>
        <w:tc>
          <w:tcPr>
            <w:tcW w:w="8563" w:type="dxa"/>
          </w:tcPr>
          <w:p w:rsidR="00E41BBF" w:rsidRPr="0053201C" w:rsidRDefault="00E41BBF" w:rsidP="00253E9F">
            <w:pPr>
              <w:spacing w:after="0" w:line="240" w:lineRule="auto"/>
              <w:jc w:val="both"/>
              <w:rPr>
                <w:rFonts w:ascii="Times New Roman" w:hAnsi="Times New Roman" w:cs="Times New Roman"/>
                <w:sz w:val="16"/>
                <w:szCs w:val="16"/>
              </w:rPr>
            </w:pPr>
            <w:r w:rsidRPr="0053201C">
              <w:rPr>
                <w:rFonts w:ascii="Times New Roman" w:hAnsi="Times New Roman" w:cs="Times New Roman"/>
                <w:sz w:val="16"/>
                <w:szCs w:val="16"/>
              </w:rPr>
              <w:t>Полянская библиотека Терновского района</w:t>
            </w:r>
          </w:p>
        </w:tc>
      </w:tr>
    </w:tbl>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t xml:space="preserve">В качестве </w:t>
      </w:r>
      <w:r w:rsidRPr="00EF7360">
        <w:rPr>
          <w:rFonts w:ascii="Times New Roman" w:hAnsi="Times New Roman" w:cs="Times New Roman"/>
          <w:b/>
        </w:rPr>
        <w:t>метода</w:t>
      </w:r>
      <w:r w:rsidRPr="00EF7360">
        <w:rPr>
          <w:rFonts w:ascii="Times New Roman" w:hAnsi="Times New Roman" w:cs="Times New Roman"/>
        </w:rPr>
        <w:t xml:space="preserve"> исследования был избран опрос в форме анкетирования.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Исследование проводилось методом </w:t>
      </w:r>
      <w:r w:rsidRPr="00EF7360">
        <w:rPr>
          <w:rFonts w:ascii="Times New Roman" w:hAnsi="Times New Roman" w:cs="Times New Roman"/>
          <w:b/>
        </w:rPr>
        <w:t>серийной выборки</w:t>
      </w:r>
      <w:r w:rsidRPr="00EF7360">
        <w:rPr>
          <w:rFonts w:ascii="Times New Roman" w:hAnsi="Times New Roman" w:cs="Times New Roman"/>
        </w:rPr>
        <w:t>. Опросу подлежали 112 пользователей</w:t>
      </w:r>
      <w:r>
        <w:rPr>
          <w:rFonts w:ascii="Times New Roman" w:hAnsi="Times New Roman" w:cs="Times New Roman"/>
        </w:rPr>
        <w:t xml:space="preserve"> ВОУНБ им. И.</w:t>
      </w:r>
      <w:r>
        <w:rPr>
          <w:rFonts w:ascii="Times New Roman" w:hAnsi="Times New Roman" w:cs="Times New Roman"/>
          <w:lang w:val="ru-RU"/>
        </w:rPr>
        <w:t> С. Н</w:t>
      </w:r>
      <w:r w:rsidRPr="00EF7360">
        <w:rPr>
          <w:rFonts w:ascii="Times New Roman" w:hAnsi="Times New Roman" w:cs="Times New Roman"/>
        </w:rPr>
        <w:t xml:space="preserve">икитина и  576 читателей муниципальных общедоступных библиотек. Было опрошено в каждом из четырёх выбранных муниципальных районов по: 80 пользователей ЦРБ, 40 читателей сельской библиотеки, обслуживающей населённые пункты с числом жителей более 500 человек, 24 пользователя сельской библиотеки, обслуживающей населённые пункты с числом жителей менее 500 человек.  Таким образом, в опросе приняло участие 688 человек.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Респондентам было предложено ответить на 15 закрытых, полузакрытых и открытых вопросов.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b/>
        </w:rPr>
        <w:t xml:space="preserve"> Анализ</w:t>
      </w:r>
      <w:r w:rsidRPr="00EF7360">
        <w:rPr>
          <w:rFonts w:ascii="Times New Roman" w:hAnsi="Times New Roman" w:cs="Times New Roman"/>
        </w:rPr>
        <w:t xml:space="preserve"> анкет осуществлялся путём группировки респондентов по полу, возрасту и образованию. Половой состав опрошенных в библиотеках всех уровней составил 50% мужчин и 50% женщин. Анкетируемые были распределены по четырём возрастным категориям: 18–24 года, 25–39 лет, 40–54 года, 55 лет и старше. По уровню образования пользователи  были разделены на лиц со средним образованием, средним специальным, неоконченным высшим и высшим. </w:t>
      </w:r>
    </w:p>
    <w:p w:rsidR="00E41BBF" w:rsidRDefault="00E41BBF" w:rsidP="00253E9F">
      <w:pPr>
        <w:spacing w:after="0" w:line="240" w:lineRule="auto"/>
        <w:ind w:firstLine="708"/>
        <w:jc w:val="both"/>
        <w:rPr>
          <w:rFonts w:ascii="Times New Roman" w:hAnsi="Times New Roman" w:cs="Times New Roman"/>
          <w:lang w:val="ru-RU"/>
        </w:rPr>
      </w:pP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Первый предложенный респондентам вопрос </w:t>
      </w:r>
      <w:r w:rsidRPr="00EF7360">
        <w:rPr>
          <w:rFonts w:ascii="Times New Roman" w:hAnsi="Times New Roman" w:cs="Times New Roman"/>
          <w:b/>
        </w:rPr>
        <w:t>«Испытываете ли Вы потребность в чтении?»</w:t>
      </w:r>
      <w:r w:rsidRPr="00EF7360">
        <w:rPr>
          <w:rFonts w:ascii="Times New Roman" w:hAnsi="Times New Roman" w:cs="Times New Roman"/>
        </w:rPr>
        <w:t xml:space="preserve"> предусматривал два варианта ответа: «Да» и «Нет».</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6"/>
        <w:gridCol w:w="1170"/>
        <w:gridCol w:w="542"/>
        <w:gridCol w:w="34"/>
        <w:gridCol w:w="496"/>
        <w:gridCol w:w="576"/>
        <w:gridCol w:w="514"/>
        <w:gridCol w:w="124"/>
        <w:gridCol w:w="416"/>
        <w:gridCol w:w="540"/>
        <w:gridCol w:w="540"/>
        <w:gridCol w:w="540"/>
      </w:tblGrid>
      <w:tr w:rsidR="00E41BBF" w:rsidRPr="00EF7360" w:rsidTr="00C64ADB">
        <w:tc>
          <w:tcPr>
            <w:tcW w:w="2266" w:type="dxa"/>
            <w:gridSpan w:val="2"/>
            <w:vMerge w:val="restart"/>
          </w:tcPr>
          <w:p w:rsidR="00E41BBF" w:rsidRPr="001B0B94" w:rsidRDefault="00E41BBF" w:rsidP="00253E9F">
            <w:pPr>
              <w:spacing w:after="0" w:line="240" w:lineRule="auto"/>
              <w:jc w:val="center"/>
              <w:rPr>
                <w:rFonts w:ascii="Times New Roman" w:hAnsi="Times New Roman" w:cs="Times New Roman"/>
                <w:b/>
                <w:sz w:val="16"/>
                <w:szCs w:val="16"/>
              </w:rPr>
            </w:pPr>
          </w:p>
          <w:p w:rsidR="00E41BBF" w:rsidRPr="001B0B94" w:rsidRDefault="00E41BBF" w:rsidP="00253E9F">
            <w:pPr>
              <w:spacing w:after="0" w:line="240" w:lineRule="auto"/>
              <w:jc w:val="center"/>
              <w:rPr>
                <w:rFonts w:ascii="Times New Roman" w:hAnsi="Times New Roman" w:cs="Times New Roman"/>
                <w:b/>
                <w:sz w:val="16"/>
                <w:szCs w:val="16"/>
              </w:rPr>
            </w:pPr>
          </w:p>
          <w:p w:rsidR="00E41BBF" w:rsidRPr="001B0B94" w:rsidRDefault="00E41BBF" w:rsidP="00253E9F">
            <w:pPr>
              <w:spacing w:after="0" w:line="240" w:lineRule="auto"/>
              <w:jc w:val="center"/>
              <w:rPr>
                <w:rFonts w:ascii="Times New Roman" w:hAnsi="Times New Roman" w:cs="Times New Roman"/>
                <w:b/>
                <w:sz w:val="16"/>
                <w:szCs w:val="16"/>
              </w:rPr>
            </w:pPr>
            <w:r w:rsidRPr="001B0B94">
              <w:rPr>
                <w:rFonts w:ascii="Times New Roman" w:hAnsi="Times New Roman" w:cs="Times New Roman"/>
                <w:b/>
                <w:sz w:val="16"/>
                <w:szCs w:val="16"/>
              </w:rPr>
              <w:t>Категория</w:t>
            </w:r>
          </w:p>
          <w:p w:rsidR="00E41BBF" w:rsidRPr="001B0B94" w:rsidRDefault="00E41BBF" w:rsidP="00253E9F">
            <w:pPr>
              <w:spacing w:after="0" w:line="240" w:lineRule="auto"/>
              <w:jc w:val="center"/>
              <w:rPr>
                <w:rFonts w:ascii="Times New Roman" w:hAnsi="Times New Roman" w:cs="Times New Roman"/>
                <w:b/>
                <w:sz w:val="16"/>
                <w:szCs w:val="16"/>
              </w:rPr>
            </w:pPr>
            <w:r w:rsidRPr="001B0B94">
              <w:rPr>
                <w:rFonts w:ascii="Times New Roman" w:hAnsi="Times New Roman" w:cs="Times New Roman"/>
                <w:b/>
                <w:sz w:val="16"/>
                <w:szCs w:val="16"/>
              </w:rPr>
              <w:t>опрашиваемых</w:t>
            </w:r>
          </w:p>
        </w:tc>
        <w:tc>
          <w:tcPr>
            <w:tcW w:w="4322" w:type="dxa"/>
            <w:gridSpan w:val="10"/>
          </w:tcPr>
          <w:p w:rsidR="00E41BBF" w:rsidRPr="001B0B94" w:rsidRDefault="00E41BBF" w:rsidP="00253E9F">
            <w:pPr>
              <w:spacing w:after="0" w:line="240" w:lineRule="auto"/>
              <w:jc w:val="center"/>
              <w:rPr>
                <w:rFonts w:ascii="Times New Roman" w:hAnsi="Times New Roman" w:cs="Times New Roman"/>
                <w:b/>
                <w:sz w:val="16"/>
                <w:szCs w:val="16"/>
              </w:rPr>
            </w:pPr>
            <w:r w:rsidRPr="001B0B94">
              <w:rPr>
                <w:rFonts w:ascii="Times New Roman" w:hAnsi="Times New Roman" w:cs="Times New Roman"/>
                <w:b/>
                <w:sz w:val="16"/>
                <w:szCs w:val="16"/>
              </w:rPr>
              <w:t>Наименование библиотеки</w:t>
            </w:r>
          </w:p>
        </w:tc>
      </w:tr>
      <w:tr w:rsidR="00E41BBF" w:rsidRPr="00EF7360" w:rsidTr="00C64ADB">
        <w:tc>
          <w:tcPr>
            <w:tcW w:w="2266" w:type="dxa"/>
            <w:gridSpan w:val="2"/>
            <w:vMerge/>
          </w:tcPr>
          <w:p w:rsidR="00E41BBF" w:rsidRPr="001B0B94" w:rsidRDefault="00E41BBF" w:rsidP="00253E9F">
            <w:pPr>
              <w:spacing w:after="0" w:line="240" w:lineRule="auto"/>
              <w:jc w:val="both"/>
              <w:rPr>
                <w:rFonts w:ascii="Times New Roman" w:hAnsi="Times New Roman" w:cs="Times New Roman"/>
                <w:b/>
                <w:sz w:val="16"/>
                <w:szCs w:val="16"/>
              </w:rPr>
            </w:pPr>
          </w:p>
        </w:tc>
        <w:tc>
          <w:tcPr>
            <w:tcW w:w="1072" w:type="dxa"/>
            <w:gridSpan w:val="3"/>
          </w:tcPr>
          <w:p w:rsidR="00E41BBF" w:rsidRPr="001B0B94" w:rsidRDefault="00E41BBF" w:rsidP="00253E9F">
            <w:pPr>
              <w:spacing w:after="0" w:line="240" w:lineRule="auto"/>
              <w:jc w:val="center"/>
              <w:rPr>
                <w:rFonts w:ascii="Times New Roman" w:hAnsi="Times New Roman" w:cs="Times New Roman"/>
                <w:b/>
                <w:sz w:val="16"/>
                <w:szCs w:val="16"/>
              </w:rPr>
            </w:pPr>
            <w:r w:rsidRPr="001B0B94">
              <w:rPr>
                <w:rFonts w:ascii="Times New Roman" w:hAnsi="Times New Roman" w:cs="Times New Roman"/>
                <w:b/>
                <w:sz w:val="16"/>
                <w:szCs w:val="16"/>
              </w:rPr>
              <w:t>ВОУНБ им.</w:t>
            </w:r>
          </w:p>
          <w:p w:rsidR="00E41BBF" w:rsidRPr="001B0B94" w:rsidRDefault="00E41BBF" w:rsidP="00253E9F">
            <w:pPr>
              <w:spacing w:after="0" w:line="240" w:lineRule="auto"/>
              <w:jc w:val="center"/>
              <w:rPr>
                <w:rFonts w:ascii="Times New Roman" w:hAnsi="Times New Roman" w:cs="Times New Roman"/>
                <w:b/>
                <w:sz w:val="16"/>
                <w:szCs w:val="16"/>
              </w:rPr>
            </w:pPr>
            <w:r w:rsidRPr="001B0B94">
              <w:rPr>
                <w:rFonts w:ascii="Times New Roman" w:hAnsi="Times New Roman" w:cs="Times New Roman"/>
                <w:b/>
                <w:sz w:val="16"/>
                <w:szCs w:val="16"/>
              </w:rPr>
              <w:t>И. С. Никитина</w:t>
            </w:r>
          </w:p>
        </w:tc>
        <w:tc>
          <w:tcPr>
            <w:tcW w:w="1214" w:type="dxa"/>
            <w:gridSpan w:val="3"/>
          </w:tcPr>
          <w:p w:rsidR="00E41BBF" w:rsidRPr="001B0B94" w:rsidRDefault="00E41BBF" w:rsidP="00253E9F">
            <w:pPr>
              <w:spacing w:after="0" w:line="240" w:lineRule="auto"/>
              <w:jc w:val="center"/>
              <w:rPr>
                <w:rFonts w:ascii="Times New Roman" w:hAnsi="Times New Roman" w:cs="Times New Roman"/>
                <w:b/>
                <w:sz w:val="16"/>
                <w:szCs w:val="16"/>
              </w:rPr>
            </w:pPr>
            <w:r w:rsidRPr="001B0B94">
              <w:rPr>
                <w:rFonts w:ascii="Times New Roman" w:hAnsi="Times New Roman" w:cs="Times New Roman"/>
                <w:b/>
                <w:sz w:val="16"/>
                <w:szCs w:val="16"/>
              </w:rPr>
              <w:t>Центральные районные библиотеки</w:t>
            </w:r>
          </w:p>
        </w:tc>
        <w:tc>
          <w:tcPr>
            <w:tcW w:w="956" w:type="dxa"/>
            <w:gridSpan w:val="2"/>
          </w:tcPr>
          <w:p w:rsidR="00E41BBF" w:rsidRPr="001B0B94" w:rsidRDefault="00E41BBF" w:rsidP="00253E9F">
            <w:pPr>
              <w:spacing w:after="0" w:line="240" w:lineRule="auto"/>
              <w:jc w:val="center"/>
              <w:rPr>
                <w:rFonts w:ascii="Times New Roman" w:hAnsi="Times New Roman" w:cs="Times New Roman"/>
                <w:b/>
                <w:sz w:val="16"/>
                <w:szCs w:val="16"/>
              </w:rPr>
            </w:pPr>
            <w:r w:rsidRPr="001B0B94">
              <w:rPr>
                <w:rFonts w:ascii="Times New Roman" w:hAnsi="Times New Roman" w:cs="Times New Roman"/>
                <w:b/>
                <w:sz w:val="16"/>
                <w:szCs w:val="16"/>
              </w:rPr>
              <w:t>Сельские</w:t>
            </w:r>
          </w:p>
          <w:p w:rsidR="00E41BBF" w:rsidRPr="001B0B94" w:rsidRDefault="00E41BBF" w:rsidP="00253E9F">
            <w:pPr>
              <w:spacing w:after="0" w:line="240" w:lineRule="auto"/>
              <w:jc w:val="center"/>
              <w:rPr>
                <w:rFonts w:ascii="Times New Roman" w:hAnsi="Times New Roman" w:cs="Times New Roman"/>
                <w:b/>
                <w:sz w:val="16"/>
                <w:szCs w:val="16"/>
              </w:rPr>
            </w:pPr>
            <w:r w:rsidRPr="001B0B94">
              <w:rPr>
                <w:rFonts w:ascii="Times New Roman" w:hAnsi="Times New Roman" w:cs="Times New Roman"/>
                <w:b/>
                <w:sz w:val="16"/>
                <w:szCs w:val="16"/>
              </w:rPr>
              <w:t>библиотеки</w:t>
            </w:r>
          </w:p>
        </w:tc>
        <w:tc>
          <w:tcPr>
            <w:tcW w:w="1080" w:type="dxa"/>
            <w:gridSpan w:val="2"/>
          </w:tcPr>
          <w:p w:rsidR="00E41BBF" w:rsidRPr="001B0B94" w:rsidRDefault="00E41BBF" w:rsidP="00253E9F">
            <w:pPr>
              <w:spacing w:after="0" w:line="240" w:lineRule="auto"/>
              <w:jc w:val="center"/>
              <w:rPr>
                <w:rFonts w:ascii="Times New Roman" w:hAnsi="Times New Roman" w:cs="Times New Roman"/>
                <w:b/>
                <w:sz w:val="16"/>
                <w:szCs w:val="16"/>
              </w:rPr>
            </w:pPr>
            <w:r w:rsidRPr="001B0B94">
              <w:rPr>
                <w:rFonts w:ascii="Times New Roman" w:hAnsi="Times New Roman" w:cs="Times New Roman"/>
                <w:b/>
                <w:sz w:val="16"/>
                <w:szCs w:val="16"/>
              </w:rPr>
              <w:t>Всего</w:t>
            </w:r>
          </w:p>
        </w:tc>
      </w:tr>
      <w:tr w:rsidR="00E41BBF" w:rsidRPr="00EF7360" w:rsidTr="00C64ADB">
        <w:tc>
          <w:tcPr>
            <w:tcW w:w="2266" w:type="dxa"/>
            <w:gridSpan w:val="2"/>
            <w:vMerge/>
          </w:tcPr>
          <w:p w:rsidR="00E41BBF" w:rsidRPr="001B0B94" w:rsidRDefault="00E41BBF" w:rsidP="00253E9F">
            <w:pPr>
              <w:spacing w:after="0" w:line="240" w:lineRule="auto"/>
              <w:jc w:val="both"/>
              <w:rPr>
                <w:rFonts w:ascii="Times New Roman" w:hAnsi="Times New Roman" w:cs="Times New Roman"/>
                <w:b/>
                <w:sz w:val="16"/>
                <w:szCs w:val="16"/>
              </w:rPr>
            </w:pPr>
          </w:p>
        </w:tc>
        <w:tc>
          <w:tcPr>
            <w:tcW w:w="4322" w:type="dxa"/>
            <w:gridSpan w:val="10"/>
          </w:tcPr>
          <w:p w:rsidR="00E41BBF" w:rsidRPr="001B0B94" w:rsidRDefault="00E41BBF" w:rsidP="00253E9F">
            <w:pPr>
              <w:spacing w:after="0" w:line="240" w:lineRule="auto"/>
              <w:jc w:val="center"/>
              <w:rPr>
                <w:rFonts w:ascii="Times New Roman" w:hAnsi="Times New Roman" w:cs="Times New Roman"/>
                <w:b/>
                <w:sz w:val="16"/>
                <w:szCs w:val="16"/>
              </w:rPr>
            </w:pPr>
            <w:r w:rsidRPr="001B0B94">
              <w:rPr>
                <w:rFonts w:ascii="Times New Roman" w:hAnsi="Times New Roman" w:cs="Times New Roman"/>
                <w:b/>
                <w:sz w:val="16"/>
                <w:szCs w:val="16"/>
              </w:rPr>
              <w:t>Варианты ответов</w:t>
            </w:r>
          </w:p>
          <w:p w:rsidR="00E41BBF" w:rsidRPr="001B0B94" w:rsidRDefault="00E41BBF" w:rsidP="00253E9F">
            <w:pPr>
              <w:spacing w:after="0" w:line="240" w:lineRule="auto"/>
              <w:jc w:val="center"/>
              <w:rPr>
                <w:rFonts w:ascii="Times New Roman" w:hAnsi="Times New Roman" w:cs="Times New Roman"/>
                <w:b/>
                <w:sz w:val="16"/>
                <w:szCs w:val="16"/>
              </w:rPr>
            </w:pPr>
            <w:r w:rsidRPr="001B0B94">
              <w:rPr>
                <w:rFonts w:ascii="Times New Roman" w:hAnsi="Times New Roman" w:cs="Times New Roman"/>
                <w:sz w:val="16"/>
                <w:szCs w:val="16"/>
              </w:rPr>
              <w:t>(в</w:t>
            </w:r>
            <w:r w:rsidRPr="001B0B94">
              <w:rPr>
                <w:rFonts w:ascii="Times New Roman" w:hAnsi="Times New Roman" w:cs="Times New Roman"/>
                <w:b/>
                <w:sz w:val="16"/>
                <w:szCs w:val="16"/>
              </w:rPr>
              <w:t xml:space="preserve"> </w:t>
            </w:r>
            <w:r w:rsidRPr="001B0B94">
              <w:rPr>
                <w:rFonts w:ascii="Times New Roman" w:hAnsi="Times New Roman" w:cs="Times New Roman"/>
                <w:sz w:val="16"/>
                <w:szCs w:val="16"/>
              </w:rPr>
              <w:t>% соотношении к общему числу респондентов данной категории</w:t>
            </w:r>
            <w:r w:rsidRPr="001B0B94">
              <w:rPr>
                <w:rFonts w:ascii="Times New Roman" w:hAnsi="Times New Roman" w:cs="Times New Roman"/>
                <w:b/>
                <w:sz w:val="16"/>
                <w:szCs w:val="16"/>
              </w:rPr>
              <w:t>)</w:t>
            </w:r>
          </w:p>
        </w:tc>
      </w:tr>
      <w:tr w:rsidR="00E41BBF" w:rsidRPr="00EF7360" w:rsidTr="00C64ADB">
        <w:tc>
          <w:tcPr>
            <w:tcW w:w="2266" w:type="dxa"/>
            <w:gridSpan w:val="2"/>
            <w:vMerge/>
          </w:tcPr>
          <w:p w:rsidR="00E41BBF" w:rsidRPr="001B0B94" w:rsidRDefault="00E41BBF" w:rsidP="00253E9F">
            <w:pPr>
              <w:spacing w:after="0" w:line="240" w:lineRule="auto"/>
              <w:jc w:val="both"/>
              <w:rPr>
                <w:rFonts w:ascii="Times New Roman" w:hAnsi="Times New Roman" w:cs="Times New Roman"/>
                <w:sz w:val="16"/>
                <w:szCs w:val="16"/>
              </w:rPr>
            </w:pPr>
          </w:p>
        </w:tc>
        <w:tc>
          <w:tcPr>
            <w:tcW w:w="542"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Да</w:t>
            </w:r>
          </w:p>
        </w:tc>
        <w:tc>
          <w:tcPr>
            <w:tcW w:w="530"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Нет</w:t>
            </w:r>
          </w:p>
          <w:p w:rsidR="00E41BBF" w:rsidRPr="001B0B94" w:rsidRDefault="00E41BBF" w:rsidP="00253E9F">
            <w:pPr>
              <w:spacing w:after="0" w:line="240" w:lineRule="auto"/>
              <w:jc w:val="center"/>
              <w:rPr>
                <w:rFonts w:ascii="Times New Roman" w:hAnsi="Times New Roman" w:cs="Times New Roman"/>
                <w:sz w:val="16"/>
                <w:szCs w:val="16"/>
              </w:rPr>
            </w:pPr>
          </w:p>
        </w:tc>
        <w:tc>
          <w:tcPr>
            <w:tcW w:w="57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Да</w:t>
            </w:r>
          </w:p>
        </w:tc>
        <w:tc>
          <w:tcPr>
            <w:tcW w:w="514"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Нет</w:t>
            </w:r>
          </w:p>
          <w:p w:rsidR="00E41BBF" w:rsidRPr="001B0B94" w:rsidRDefault="00E41BBF" w:rsidP="00253E9F">
            <w:pPr>
              <w:spacing w:after="0" w:line="240" w:lineRule="auto"/>
              <w:jc w:val="center"/>
              <w:rPr>
                <w:rFonts w:ascii="Times New Roman" w:hAnsi="Times New Roman" w:cs="Times New Roman"/>
                <w:sz w:val="16"/>
                <w:szCs w:val="16"/>
              </w:rPr>
            </w:pPr>
          </w:p>
        </w:tc>
        <w:tc>
          <w:tcPr>
            <w:tcW w:w="540"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Да</w:t>
            </w:r>
          </w:p>
        </w:tc>
        <w:tc>
          <w:tcPr>
            <w:tcW w:w="540"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Нет</w:t>
            </w:r>
          </w:p>
          <w:p w:rsidR="00E41BBF" w:rsidRPr="001B0B94" w:rsidRDefault="00E41BBF" w:rsidP="00253E9F">
            <w:pPr>
              <w:spacing w:after="0" w:line="240" w:lineRule="auto"/>
              <w:jc w:val="center"/>
              <w:rPr>
                <w:rFonts w:ascii="Times New Roman" w:hAnsi="Times New Roman" w:cs="Times New Roman"/>
                <w:sz w:val="16"/>
                <w:szCs w:val="16"/>
              </w:rPr>
            </w:pPr>
          </w:p>
        </w:tc>
        <w:tc>
          <w:tcPr>
            <w:tcW w:w="540"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Да</w:t>
            </w:r>
          </w:p>
        </w:tc>
        <w:tc>
          <w:tcPr>
            <w:tcW w:w="540"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Нет</w:t>
            </w:r>
          </w:p>
          <w:p w:rsidR="00E41BBF" w:rsidRPr="001B0B94" w:rsidRDefault="00E41BBF" w:rsidP="00253E9F">
            <w:pPr>
              <w:spacing w:after="0" w:line="240" w:lineRule="auto"/>
              <w:jc w:val="center"/>
              <w:rPr>
                <w:rFonts w:ascii="Times New Roman" w:hAnsi="Times New Roman" w:cs="Times New Roman"/>
                <w:sz w:val="16"/>
                <w:szCs w:val="16"/>
              </w:rPr>
            </w:pPr>
          </w:p>
        </w:tc>
      </w:tr>
      <w:tr w:rsidR="00E41BBF" w:rsidRPr="00EF7360" w:rsidTr="00C64ADB">
        <w:tc>
          <w:tcPr>
            <w:tcW w:w="2266" w:type="dxa"/>
            <w:gridSpan w:val="2"/>
          </w:tcPr>
          <w:p w:rsidR="00E41BBF" w:rsidRPr="001B0B94" w:rsidRDefault="00E41BBF" w:rsidP="00253E9F">
            <w:pPr>
              <w:spacing w:after="0" w:line="240" w:lineRule="auto"/>
              <w:jc w:val="both"/>
              <w:rPr>
                <w:rFonts w:ascii="Times New Roman" w:hAnsi="Times New Roman" w:cs="Times New Roman"/>
                <w:sz w:val="16"/>
                <w:szCs w:val="16"/>
              </w:rPr>
            </w:pPr>
            <w:r w:rsidRPr="001B0B94">
              <w:rPr>
                <w:rFonts w:ascii="Times New Roman" w:hAnsi="Times New Roman" w:cs="Times New Roman"/>
                <w:sz w:val="16"/>
                <w:szCs w:val="16"/>
              </w:rPr>
              <w:t>Всего</w:t>
            </w:r>
          </w:p>
        </w:tc>
        <w:tc>
          <w:tcPr>
            <w:tcW w:w="576" w:type="dxa"/>
            <w:gridSpan w:val="2"/>
          </w:tcPr>
          <w:p w:rsidR="00E41BBF" w:rsidRPr="001B0B94" w:rsidRDefault="00E41BBF" w:rsidP="00253E9F">
            <w:pPr>
              <w:spacing w:after="0" w:line="240" w:lineRule="auto"/>
              <w:jc w:val="center"/>
              <w:rPr>
                <w:rFonts w:ascii="Times New Roman" w:hAnsi="Times New Roman" w:cs="Times New Roman"/>
                <w:b/>
                <w:sz w:val="16"/>
                <w:szCs w:val="16"/>
              </w:rPr>
            </w:pPr>
            <w:r w:rsidRPr="001B0B94">
              <w:rPr>
                <w:rFonts w:ascii="Times New Roman" w:hAnsi="Times New Roman" w:cs="Times New Roman"/>
                <w:b/>
                <w:sz w:val="16"/>
                <w:szCs w:val="16"/>
              </w:rPr>
              <w:t>85,7</w:t>
            </w:r>
          </w:p>
        </w:tc>
        <w:tc>
          <w:tcPr>
            <w:tcW w:w="496" w:type="dxa"/>
          </w:tcPr>
          <w:p w:rsidR="00E41BBF" w:rsidRPr="001B0B94" w:rsidRDefault="00E41BBF" w:rsidP="00253E9F">
            <w:pPr>
              <w:spacing w:after="0" w:line="240" w:lineRule="auto"/>
              <w:jc w:val="center"/>
              <w:rPr>
                <w:rFonts w:ascii="Times New Roman" w:hAnsi="Times New Roman" w:cs="Times New Roman"/>
                <w:b/>
                <w:sz w:val="16"/>
                <w:szCs w:val="16"/>
              </w:rPr>
            </w:pPr>
            <w:r w:rsidRPr="001B0B94">
              <w:rPr>
                <w:rFonts w:ascii="Times New Roman" w:hAnsi="Times New Roman" w:cs="Times New Roman"/>
                <w:b/>
                <w:sz w:val="16"/>
                <w:szCs w:val="16"/>
              </w:rPr>
              <w:t>14,3</w:t>
            </w:r>
          </w:p>
        </w:tc>
        <w:tc>
          <w:tcPr>
            <w:tcW w:w="576" w:type="dxa"/>
          </w:tcPr>
          <w:p w:rsidR="00E41BBF" w:rsidRPr="001B0B94" w:rsidRDefault="00E41BBF" w:rsidP="00253E9F">
            <w:pPr>
              <w:spacing w:after="0" w:line="240" w:lineRule="auto"/>
              <w:jc w:val="center"/>
              <w:rPr>
                <w:rFonts w:ascii="Times New Roman" w:hAnsi="Times New Roman" w:cs="Times New Roman"/>
                <w:b/>
                <w:sz w:val="16"/>
                <w:szCs w:val="16"/>
              </w:rPr>
            </w:pPr>
            <w:r w:rsidRPr="001B0B94">
              <w:rPr>
                <w:rFonts w:ascii="Times New Roman" w:hAnsi="Times New Roman" w:cs="Times New Roman"/>
                <w:b/>
                <w:sz w:val="16"/>
                <w:szCs w:val="16"/>
              </w:rPr>
              <w:t>96,9</w:t>
            </w:r>
          </w:p>
        </w:tc>
        <w:tc>
          <w:tcPr>
            <w:tcW w:w="514" w:type="dxa"/>
          </w:tcPr>
          <w:p w:rsidR="00E41BBF" w:rsidRPr="001B0B94" w:rsidRDefault="00E41BBF" w:rsidP="00253E9F">
            <w:pPr>
              <w:spacing w:after="0" w:line="240" w:lineRule="auto"/>
              <w:jc w:val="center"/>
              <w:rPr>
                <w:rFonts w:ascii="Times New Roman" w:hAnsi="Times New Roman" w:cs="Times New Roman"/>
                <w:b/>
                <w:sz w:val="16"/>
                <w:szCs w:val="16"/>
              </w:rPr>
            </w:pPr>
            <w:r w:rsidRPr="001B0B94">
              <w:rPr>
                <w:rFonts w:ascii="Times New Roman" w:hAnsi="Times New Roman" w:cs="Times New Roman"/>
                <w:b/>
                <w:sz w:val="16"/>
                <w:szCs w:val="16"/>
              </w:rPr>
              <w:t>3,1</w:t>
            </w:r>
          </w:p>
        </w:tc>
        <w:tc>
          <w:tcPr>
            <w:tcW w:w="540" w:type="dxa"/>
            <w:gridSpan w:val="2"/>
          </w:tcPr>
          <w:p w:rsidR="00E41BBF" w:rsidRPr="001B0B94" w:rsidRDefault="00E41BBF" w:rsidP="00253E9F">
            <w:pPr>
              <w:spacing w:after="0" w:line="240" w:lineRule="auto"/>
              <w:jc w:val="center"/>
              <w:rPr>
                <w:rFonts w:ascii="Times New Roman" w:hAnsi="Times New Roman" w:cs="Times New Roman"/>
                <w:b/>
                <w:sz w:val="16"/>
                <w:szCs w:val="16"/>
              </w:rPr>
            </w:pPr>
            <w:r w:rsidRPr="001B0B94">
              <w:rPr>
                <w:rFonts w:ascii="Times New Roman" w:hAnsi="Times New Roman" w:cs="Times New Roman"/>
                <w:b/>
                <w:sz w:val="16"/>
                <w:szCs w:val="16"/>
              </w:rPr>
              <w:t>91,5</w:t>
            </w:r>
          </w:p>
        </w:tc>
        <w:tc>
          <w:tcPr>
            <w:tcW w:w="540" w:type="dxa"/>
          </w:tcPr>
          <w:p w:rsidR="00E41BBF" w:rsidRPr="001B0B94" w:rsidRDefault="00E41BBF" w:rsidP="00253E9F">
            <w:pPr>
              <w:spacing w:after="0" w:line="240" w:lineRule="auto"/>
              <w:jc w:val="center"/>
              <w:rPr>
                <w:rFonts w:ascii="Times New Roman" w:hAnsi="Times New Roman" w:cs="Times New Roman"/>
                <w:b/>
                <w:sz w:val="16"/>
                <w:szCs w:val="16"/>
              </w:rPr>
            </w:pPr>
            <w:r w:rsidRPr="001B0B94">
              <w:rPr>
                <w:rFonts w:ascii="Times New Roman" w:hAnsi="Times New Roman" w:cs="Times New Roman"/>
                <w:b/>
                <w:sz w:val="16"/>
                <w:szCs w:val="16"/>
              </w:rPr>
              <w:t>8,5</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91,4</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8,6</w:t>
            </w:r>
          </w:p>
        </w:tc>
      </w:tr>
      <w:tr w:rsidR="00E41BBF" w:rsidRPr="00EF7360" w:rsidTr="00C64ADB">
        <w:tc>
          <w:tcPr>
            <w:tcW w:w="1096" w:type="dxa"/>
            <w:vMerge w:val="restart"/>
          </w:tcPr>
          <w:p w:rsidR="00E41BBF" w:rsidRPr="001B0B94" w:rsidRDefault="00E41BBF" w:rsidP="00253E9F">
            <w:pPr>
              <w:spacing w:after="0" w:line="240" w:lineRule="auto"/>
              <w:jc w:val="both"/>
              <w:rPr>
                <w:rFonts w:ascii="Times New Roman" w:hAnsi="Times New Roman" w:cs="Times New Roman"/>
                <w:sz w:val="16"/>
                <w:szCs w:val="16"/>
              </w:rPr>
            </w:pPr>
            <w:r w:rsidRPr="001B0B94">
              <w:rPr>
                <w:rFonts w:ascii="Times New Roman" w:hAnsi="Times New Roman" w:cs="Times New Roman"/>
                <w:sz w:val="16"/>
                <w:szCs w:val="16"/>
              </w:rPr>
              <w:t xml:space="preserve">Пол </w:t>
            </w:r>
          </w:p>
        </w:tc>
        <w:tc>
          <w:tcPr>
            <w:tcW w:w="1170" w:type="dxa"/>
          </w:tcPr>
          <w:p w:rsidR="00E41BBF" w:rsidRPr="001B0B94" w:rsidRDefault="00E41BBF" w:rsidP="00253E9F">
            <w:pPr>
              <w:spacing w:after="0" w:line="240" w:lineRule="auto"/>
              <w:jc w:val="both"/>
              <w:rPr>
                <w:rFonts w:ascii="Times New Roman" w:hAnsi="Times New Roman" w:cs="Times New Roman"/>
                <w:sz w:val="16"/>
                <w:szCs w:val="16"/>
              </w:rPr>
            </w:pPr>
            <w:r w:rsidRPr="001B0B94">
              <w:rPr>
                <w:rFonts w:ascii="Times New Roman" w:hAnsi="Times New Roman" w:cs="Times New Roman"/>
                <w:sz w:val="16"/>
                <w:szCs w:val="16"/>
              </w:rPr>
              <w:t>мужской</w:t>
            </w:r>
          </w:p>
        </w:tc>
        <w:tc>
          <w:tcPr>
            <w:tcW w:w="576"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87,5</w:t>
            </w:r>
          </w:p>
        </w:tc>
        <w:tc>
          <w:tcPr>
            <w:tcW w:w="49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12,5</w:t>
            </w:r>
          </w:p>
        </w:tc>
        <w:tc>
          <w:tcPr>
            <w:tcW w:w="57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96,3</w:t>
            </w:r>
          </w:p>
        </w:tc>
        <w:tc>
          <w:tcPr>
            <w:tcW w:w="514"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3,7</w:t>
            </w:r>
          </w:p>
        </w:tc>
        <w:tc>
          <w:tcPr>
            <w:tcW w:w="540"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88,2</w:t>
            </w:r>
          </w:p>
        </w:tc>
        <w:tc>
          <w:tcPr>
            <w:tcW w:w="540"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1,8</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90,7</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9,3</w:t>
            </w:r>
          </w:p>
        </w:tc>
      </w:tr>
      <w:tr w:rsidR="00E41BBF" w:rsidRPr="00EF7360" w:rsidTr="00C64ADB">
        <w:tc>
          <w:tcPr>
            <w:tcW w:w="1096" w:type="dxa"/>
            <w:vMerge/>
          </w:tcPr>
          <w:p w:rsidR="00E41BBF" w:rsidRPr="001B0B94" w:rsidRDefault="00E41BBF" w:rsidP="00253E9F">
            <w:pPr>
              <w:spacing w:after="0" w:line="240" w:lineRule="auto"/>
              <w:jc w:val="both"/>
              <w:rPr>
                <w:rFonts w:ascii="Times New Roman" w:hAnsi="Times New Roman" w:cs="Times New Roman"/>
                <w:sz w:val="16"/>
                <w:szCs w:val="16"/>
              </w:rPr>
            </w:pPr>
          </w:p>
        </w:tc>
        <w:tc>
          <w:tcPr>
            <w:tcW w:w="1170" w:type="dxa"/>
          </w:tcPr>
          <w:p w:rsidR="00E41BBF" w:rsidRPr="001B0B94" w:rsidRDefault="00E41BBF" w:rsidP="00253E9F">
            <w:pPr>
              <w:spacing w:after="0" w:line="240" w:lineRule="auto"/>
              <w:jc w:val="both"/>
              <w:rPr>
                <w:rFonts w:ascii="Times New Roman" w:hAnsi="Times New Roman" w:cs="Times New Roman"/>
                <w:sz w:val="16"/>
                <w:szCs w:val="16"/>
              </w:rPr>
            </w:pPr>
            <w:r w:rsidRPr="001B0B94">
              <w:rPr>
                <w:rFonts w:ascii="Times New Roman" w:hAnsi="Times New Roman" w:cs="Times New Roman"/>
                <w:sz w:val="16"/>
                <w:szCs w:val="16"/>
              </w:rPr>
              <w:t>женский</w:t>
            </w:r>
          </w:p>
        </w:tc>
        <w:tc>
          <w:tcPr>
            <w:tcW w:w="576"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98,2</w:t>
            </w:r>
          </w:p>
        </w:tc>
        <w:tc>
          <w:tcPr>
            <w:tcW w:w="49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1,8</w:t>
            </w:r>
          </w:p>
        </w:tc>
        <w:tc>
          <w:tcPr>
            <w:tcW w:w="57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97,5</w:t>
            </w:r>
          </w:p>
        </w:tc>
        <w:tc>
          <w:tcPr>
            <w:tcW w:w="514"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2,5</w:t>
            </w:r>
          </w:p>
        </w:tc>
        <w:tc>
          <w:tcPr>
            <w:tcW w:w="540"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94,8</w:t>
            </w:r>
          </w:p>
        </w:tc>
        <w:tc>
          <w:tcPr>
            <w:tcW w:w="540"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5,2</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96,8</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3,2</w:t>
            </w:r>
          </w:p>
        </w:tc>
      </w:tr>
      <w:tr w:rsidR="00E41BBF" w:rsidRPr="00EF7360" w:rsidTr="00C64ADB">
        <w:tc>
          <w:tcPr>
            <w:tcW w:w="1096" w:type="dxa"/>
            <w:vMerge w:val="restart"/>
          </w:tcPr>
          <w:p w:rsidR="00E41BBF" w:rsidRPr="001B0B94" w:rsidRDefault="00E41BBF" w:rsidP="00253E9F">
            <w:pPr>
              <w:spacing w:after="0" w:line="240" w:lineRule="auto"/>
              <w:jc w:val="both"/>
              <w:rPr>
                <w:rFonts w:ascii="Times New Roman" w:hAnsi="Times New Roman" w:cs="Times New Roman"/>
                <w:sz w:val="16"/>
                <w:szCs w:val="16"/>
              </w:rPr>
            </w:pPr>
            <w:r w:rsidRPr="001B0B94">
              <w:rPr>
                <w:rFonts w:ascii="Times New Roman" w:hAnsi="Times New Roman" w:cs="Times New Roman"/>
                <w:sz w:val="16"/>
                <w:szCs w:val="16"/>
              </w:rPr>
              <w:t xml:space="preserve">Возраст </w:t>
            </w:r>
          </w:p>
        </w:tc>
        <w:tc>
          <w:tcPr>
            <w:tcW w:w="1170" w:type="dxa"/>
          </w:tcPr>
          <w:p w:rsidR="00E41BBF" w:rsidRPr="001B0B94" w:rsidRDefault="00E41BBF" w:rsidP="00253E9F">
            <w:pPr>
              <w:spacing w:after="0" w:line="240" w:lineRule="auto"/>
              <w:jc w:val="both"/>
              <w:rPr>
                <w:rFonts w:ascii="Times New Roman" w:hAnsi="Times New Roman" w:cs="Times New Roman"/>
                <w:sz w:val="16"/>
                <w:szCs w:val="16"/>
              </w:rPr>
            </w:pPr>
            <w:r w:rsidRPr="001B0B94">
              <w:rPr>
                <w:rFonts w:ascii="Times New Roman" w:hAnsi="Times New Roman" w:cs="Times New Roman"/>
                <w:sz w:val="16"/>
                <w:szCs w:val="16"/>
              </w:rPr>
              <w:t>18-24 года</w:t>
            </w:r>
          </w:p>
        </w:tc>
        <w:tc>
          <w:tcPr>
            <w:tcW w:w="576"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89,7</w:t>
            </w:r>
          </w:p>
        </w:tc>
        <w:tc>
          <w:tcPr>
            <w:tcW w:w="49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10,3</w:t>
            </w:r>
          </w:p>
        </w:tc>
        <w:tc>
          <w:tcPr>
            <w:tcW w:w="57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78,8</w:t>
            </w:r>
          </w:p>
        </w:tc>
        <w:tc>
          <w:tcPr>
            <w:tcW w:w="514"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21,2</w:t>
            </w:r>
          </w:p>
        </w:tc>
        <w:tc>
          <w:tcPr>
            <w:tcW w:w="540"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87,5</w:t>
            </w:r>
          </w:p>
        </w:tc>
        <w:tc>
          <w:tcPr>
            <w:tcW w:w="540"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2,5</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85,3</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14,7</w:t>
            </w:r>
          </w:p>
        </w:tc>
      </w:tr>
      <w:tr w:rsidR="00E41BBF" w:rsidRPr="00EF7360" w:rsidTr="00C64ADB">
        <w:tc>
          <w:tcPr>
            <w:tcW w:w="1096" w:type="dxa"/>
            <w:vMerge/>
          </w:tcPr>
          <w:p w:rsidR="00E41BBF" w:rsidRPr="001B0B94" w:rsidRDefault="00E41BBF" w:rsidP="00253E9F">
            <w:pPr>
              <w:spacing w:after="0" w:line="240" w:lineRule="auto"/>
              <w:jc w:val="both"/>
              <w:rPr>
                <w:rFonts w:ascii="Times New Roman" w:hAnsi="Times New Roman" w:cs="Times New Roman"/>
                <w:sz w:val="16"/>
                <w:szCs w:val="16"/>
              </w:rPr>
            </w:pPr>
          </w:p>
        </w:tc>
        <w:tc>
          <w:tcPr>
            <w:tcW w:w="1170" w:type="dxa"/>
          </w:tcPr>
          <w:p w:rsidR="00E41BBF" w:rsidRPr="001B0B94" w:rsidRDefault="00E41BBF" w:rsidP="00253E9F">
            <w:pPr>
              <w:spacing w:after="0" w:line="240" w:lineRule="auto"/>
              <w:jc w:val="both"/>
              <w:rPr>
                <w:rFonts w:ascii="Times New Roman" w:hAnsi="Times New Roman" w:cs="Times New Roman"/>
                <w:sz w:val="16"/>
                <w:szCs w:val="16"/>
              </w:rPr>
            </w:pPr>
            <w:r w:rsidRPr="001B0B94">
              <w:rPr>
                <w:rFonts w:ascii="Times New Roman" w:hAnsi="Times New Roman" w:cs="Times New Roman"/>
                <w:sz w:val="16"/>
                <w:szCs w:val="16"/>
              </w:rPr>
              <w:t>25-39 лет</w:t>
            </w:r>
          </w:p>
        </w:tc>
        <w:tc>
          <w:tcPr>
            <w:tcW w:w="576"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90,0</w:t>
            </w:r>
          </w:p>
        </w:tc>
        <w:tc>
          <w:tcPr>
            <w:tcW w:w="49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10,0</w:t>
            </w:r>
          </w:p>
        </w:tc>
        <w:tc>
          <w:tcPr>
            <w:tcW w:w="57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96,1</w:t>
            </w:r>
          </w:p>
        </w:tc>
        <w:tc>
          <w:tcPr>
            <w:tcW w:w="514"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3,9</w:t>
            </w:r>
          </w:p>
        </w:tc>
        <w:tc>
          <w:tcPr>
            <w:tcW w:w="540"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85,9</w:t>
            </w:r>
          </w:p>
        </w:tc>
        <w:tc>
          <w:tcPr>
            <w:tcW w:w="540"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4,1</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90,7</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9,3</w:t>
            </w:r>
          </w:p>
        </w:tc>
      </w:tr>
      <w:tr w:rsidR="00E41BBF" w:rsidRPr="00EF7360" w:rsidTr="00C64ADB">
        <w:tc>
          <w:tcPr>
            <w:tcW w:w="1096" w:type="dxa"/>
            <w:vMerge/>
          </w:tcPr>
          <w:p w:rsidR="00E41BBF" w:rsidRPr="001B0B94" w:rsidRDefault="00E41BBF" w:rsidP="00253E9F">
            <w:pPr>
              <w:spacing w:after="0" w:line="240" w:lineRule="auto"/>
              <w:jc w:val="both"/>
              <w:rPr>
                <w:rFonts w:ascii="Times New Roman" w:hAnsi="Times New Roman" w:cs="Times New Roman"/>
                <w:sz w:val="16"/>
                <w:szCs w:val="16"/>
              </w:rPr>
            </w:pPr>
          </w:p>
        </w:tc>
        <w:tc>
          <w:tcPr>
            <w:tcW w:w="1170" w:type="dxa"/>
          </w:tcPr>
          <w:p w:rsidR="00E41BBF" w:rsidRPr="001B0B94" w:rsidRDefault="00E41BBF" w:rsidP="00253E9F">
            <w:pPr>
              <w:spacing w:after="0" w:line="240" w:lineRule="auto"/>
              <w:jc w:val="both"/>
              <w:rPr>
                <w:rFonts w:ascii="Times New Roman" w:hAnsi="Times New Roman" w:cs="Times New Roman"/>
                <w:sz w:val="16"/>
                <w:szCs w:val="16"/>
              </w:rPr>
            </w:pPr>
            <w:r w:rsidRPr="001B0B94">
              <w:rPr>
                <w:rFonts w:ascii="Times New Roman" w:hAnsi="Times New Roman" w:cs="Times New Roman"/>
                <w:sz w:val="16"/>
                <w:szCs w:val="16"/>
              </w:rPr>
              <w:t>40-54 года</w:t>
            </w:r>
          </w:p>
        </w:tc>
        <w:tc>
          <w:tcPr>
            <w:tcW w:w="576"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92,3</w:t>
            </w:r>
          </w:p>
        </w:tc>
        <w:tc>
          <w:tcPr>
            <w:tcW w:w="49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7,7</w:t>
            </w:r>
          </w:p>
        </w:tc>
        <w:tc>
          <w:tcPr>
            <w:tcW w:w="57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97,4</w:t>
            </w:r>
          </w:p>
        </w:tc>
        <w:tc>
          <w:tcPr>
            <w:tcW w:w="514"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2,6</w:t>
            </w:r>
          </w:p>
        </w:tc>
        <w:tc>
          <w:tcPr>
            <w:tcW w:w="540"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96,3</w:t>
            </w:r>
          </w:p>
        </w:tc>
        <w:tc>
          <w:tcPr>
            <w:tcW w:w="540"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3,7</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95,3</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4,7</w:t>
            </w:r>
          </w:p>
        </w:tc>
      </w:tr>
      <w:tr w:rsidR="00E41BBF" w:rsidRPr="00EF7360" w:rsidTr="00C64ADB">
        <w:tc>
          <w:tcPr>
            <w:tcW w:w="1096" w:type="dxa"/>
            <w:vMerge/>
          </w:tcPr>
          <w:p w:rsidR="00E41BBF" w:rsidRPr="001B0B94" w:rsidRDefault="00E41BBF" w:rsidP="00253E9F">
            <w:pPr>
              <w:spacing w:after="0" w:line="240" w:lineRule="auto"/>
              <w:jc w:val="both"/>
              <w:rPr>
                <w:rFonts w:ascii="Times New Roman" w:hAnsi="Times New Roman" w:cs="Times New Roman"/>
                <w:sz w:val="16"/>
                <w:szCs w:val="16"/>
              </w:rPr>
            </w:pPr>
          </w:p>
        </w:tc>
        <w:tc>
          <w:tcPr>
            <w:tcW w:w="1170" w:type="dxa"/>
          </w:tcPr>
          <w:p w:rsidR="00E41BBF" w:rsidRDefault="00E41BBF" w:rsidP="00253E9F">
            <w:pPr>
              <w:spacing w:after="0" w:line="240" w:lineRule="auto"/>
              <w:jc w:val="both"/>
              <w:rPr>
                <w:rFonts w:ascii="Times New Roman" w:hAnsi="Times New Roman" w:cs="Times New Roman"/>
                <w:sz w:val="16"/>
                <w:szCs w:val="16"/>
                <w:lang w:val="ru-RU"/>
              </w:rPr>
            </w:pPr>
            <w:r w:rsidRPr="001B0B94">
              <w:rPr>
                <w:rFonts w:ascii="Times New Roman" w:hAnsi="Times New Roman" w:cs="Times New Roman"/>
                <w:sz w:val="16"/>
                <w:szCs w:val="16"/>
              </w:rPr>
              <w:t xml:space="preserve">55 лет </w:t>
            </w:r>
          </w:p>
          <w:p w:rsidR="00E41BBF" w:rsidRPr="001B0B94" w:rsidRDefault="00E41BBF" w:rsidP="00253E9F">
            <w:pPr>
              <w:spacing w:after="0" w:line="240" w:lineRule="auto"/>
              <w:jc w:val="both"/>
              <w:rPr>
                <w:rFonts w:ascii="Times New Roman" w:hAnsi="Times New Roman" w:cs="Times New Roman"/>
                <w:sz w:val="16"/>
                <w:szCs w:val="16"/>
              </w:rPr>
            </w:pPr>
            <w:r w:rsidRPr="001B0B94">
              <w:rPr>
                <w:rFonts w:ascii="Times New Roman" w:hAnsi="Times New Roman" w:cs="Times New Roman"/>
                <w:sz w:val="16"/>
                <w:szCs w:val="16"/>
              </w:rPr>
              <w:t>и старше</w:t>
            </w:r>
          </w:p>
        </w:tc>
        <w:tc>
          <w:tcPr>
            <w:tcW w:w="576"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100,0</w:t>
            </w:r>
          </w:p>
        </w:tc>
        <w:tc>
          <w:tcPr>
            <w:tcW w:w="49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w:t>
            </w:r>
          </w:p>
        </w:tc>
        <w:tc>
          <w:tcPr>
            <w:tcW w:w="57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99,3</w:t>
            </w:r>
          </w:p>
        </w:tc>
        <w:tc>
          <w:tcPr>
            <w:tcW w:w="514"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0,7</w:t>
            </w:r>
          </w:p>
        </w:tc>
        <w:tc>
          <w:tcPr>
            <w:tcW w:w="540"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96,7</w:t>
            </w:r>
          </w:p>
        </w:tc>
        <w:tc>
          <w:tcPr>
            <w:tcW w:w="540"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3,3</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98,7</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1,3</w:t>
            </w:r>
          </w:p>
        </w:tc>
      </w:tr>
      <w:tr w:rsidR="00E41BBF" w:rsidRPr="00EF7360" w:rsidTr="00C64ADB">
        <w:tc>
          <w:tcPr>
            <w:tcW w:w="1096" w:type="dxa"/>
            <w:vMerge w:val="restart"/>
          </w:tcPr>
          <w:p w:rsidR="00E41BBF" w:rsidRPr="001B0B94" w:rsidRDefault="00E41BBF" w:rsidP="00253E9F">
            <w:pPr>
              <w:spacing w:after="0" w:line="240" w:lineRule="auto"/>
              <w:jc w:val="both"/>
              <w:rPr>
                <w:rFonts w:ascii="Times New Roman" w:hAnsi="Times New Roman" w:cs="Times New Roman"/>
                <w:sz w:val="16"/>
                <w:szCs w:val="16"/>
              </w:rPr>
            </w:pPr>
            <w:r w:rsidRPr="001B0B94">
              <w:rPr>
                <w:rFonts w:ascii="Times New Roman" w:hAnsi="Times New Roman" w:cs="Times New Roman"/>
                <w:sz w:val="16"/>
                <w:szCs w:val="16"/>
              </w:rPr>
              <w:t>Образование</w:t>
            </w:r>
          </w:p>
        </w:tc>
        <w:tc>
          <w:tcPr>
            <w:tcW w:w="1170" w:type="dxa"/>
          </w:tcPr>
          <w:p w:rsidR="00E41BBF" w:rsidRPr="001B0B94" w:rsidRDefault="00E41BBF" w:rsidP="00253E9F">
            <w:pPr>
              <w:spacing w:after="0" w:line="240" w:lineRule="auto"/>
              <w:jc w:val="both"/>
              <w:rPr>
                <w:rFonts w:ascii="Times New Roman" w:hAnsi="Times New Roman" w:cs="Times New Roman"/>
                <w:sz w:val="16"/>
                <w:szCs w:val="16"/>
              </w:rPr>
            </w:pPr>
            <w:r w:rsidRPr="001B0B94">
              <w:rPr>
                <w:rFonts w:ascii="Times New Roman" w:hAnsi="Times New Roman" w:cs="Times New Roman"/>
                <w:sz w:val="16"/>
                <w:szCs w:val="16"/>
              </w:rPr>
              <w:t>среднее</w:t>
            </w:r>
          </w:p>
        </w:tc>
        <w:tc>
          <w:tcPr>
            <w:tcW w:w="576"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80,0</w:t>
            </w:r>
          </w:p>
        </w:tc>
        <w:tc>
          <w:tcPr>
            <w:tcW w:w="49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20,0</w:t>
            </w:r>
          </w:p>
        </w:tc>
        <w:tc>
          <w:tcPr>
            <w:tcW w:w="57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94,1</w:t>
            </w:r>
          </w:p>
        </w:tc>
        <w:tc>
          <w:tcPr>
            <w:tcW w:w="514"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5,9</w:t>
            </w:r>
          </w:p>
        </w:tc>
        <w:tc>
          <w:tcPr>
            <w:tcW w:w="540"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93,4</w:t>
            </w:r>
          </w:p>
        </w:tc>
        <w:tc>
          <w:tcPr>
            <w:tcW w:w="540"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6,6</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89,2</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10,8</w:t>
            </w:r>
          </w:p>
        </w:tc>
      </w:tr>
      <w:tr w:rsidR="00E41BBF" w:rsidRPr="00EF7360" w:rsidTr="00C64ADB">
        <w:tc>
          <w:tcPr>
            <w:tcW w:w="1096" w:type="dxa"/>
            <w:vMerge/>
          </w:tcPr>
          <w:p w:rsidR="00E41BBF" w:rsidRPr="001B0B94" w:rsidRDefault="00E41BBF" w:rsidP="00253E9F">
            <w:pPr>
              <w:spacing w:after="0" w:line="240" w:lineRule="auto"/>
              <w:jc w:val="both"/>
              <w:rPr>
                <w:rFonts w:ascii="Times New Roman" w:hAnsi="Times New Roman" w:cs="Times New Roman"/>
                <w:sz w:val="16"/>
                <w:szCs w:val="16"/>
              </w:rPr>
            </w:pPr>
          </w:p>
        </w:tc>
        <w:tc>
          <w:tcPr>
            <w:tcW w:w="1170" w:type="dxa"/>
          </w:tcPr>
          <w:p w:rsidR="00E41BBF" w:rsidRPr="001B0B94" w:rsidRDefault="00E41BBF" w:rsidP="00253E9F">
            <w:pPr>
              <w:spacing w:after="0" w:line="240" w:lineRule="auto"/>
              <w:jc w:val="both"/>
              <w:rPr>
                <w:rFonts w:ascii="Times New Roman" w:hAnsi="Times New Roman" w:cs="Times New Roman"/>
                <w:sz w:val="16"/>
                <w:szCs w:val="16"/>
              </w:rPr>
            </w:pPr>
            <w:r w:rsidRPr="001B0B94">
              <w:rPr>
                <w:rFonts w:ascii="Times New Roman" w:hAnsi="Times New Roman" w:cs="Times New Roman"/>
                <w:sz w:val="16"/>
                <w:szCs w:val="16"/>
              </w:rPr>
              <w:t>среднее специальное</w:t>
            </w:r>
          </w:p>
        </w:tc>
        <w:tc>
          <w:tcPr>
            <w:tcW w:w="576"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86,7</w:t>
            </w:r>
          </w:p>
        </w:tc>
        <w:tc>
          <w:tcPr>
            <w:tcW w:w="49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13,3</w:t>
            </w:r>
          </w:p>
        </w:tc>
        <w:tc>
          <w:tcPr>
            <w:tcW w:w="57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98,0</w:t>
            </w:r>
          </w:p>
        </w:tc>
        <w:tc>
          <w:tcPr>
            <w:tcW w:w="514"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2,0</w:t>
            </w:r>
          </w:p>
        </w:tc>
        <w:tc>
          <w:tcPr>
            <w:tcW w:w="540"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94,7</w:t>
            </w:r>
          </w:p>
        </w:tc>
        <w:tc>
          <w:tcPr>
            <w:tcW w:w="540"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5,3</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93,1</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6,9</w:t>
            </w:r>
          </w:p>
        </w:tc>
      </w:tr>
      <w:tr w:rsidR="00E41BBF" w:rsidRPr="00EF7360" w:rsidTr="00C64ADB">
        <w:tc>
          <w:tcPr>
            <w:tcW w:w="1096" w:type="dxa"/>
            <w:vMerge/>
          </w:tcPr>
          <w:p w:rsidR="00E41BBF" w:rsidRPr="001B0B94" w:rsidRDefault="00E41BBF" w:rsidP="00253E9F">
            <w:pPr>
              <w:spacing w:after="0" w:line="240" w:lineRule="auto"/>
              <w:jc w:val="both"/>
              <w:rPr>
                <w:rFonts w:ascii="Times New Roman" w:hAnsi="Times New Roman" w:cs="Times New Roman"/>
                <w:sz w:val="16"/>
                <w:szCs w:val="16"/>
              </w:rPr>
            </w:pPr>
          </w:p>
        </w:tc>
        <w:tc>
          <w:tcPr>
            <w:tcW w:w="1170" w:type="dxa"/>
          </w:tcPr>
          <w:p w:rsidR="00E41BBF" w:rsidRPr="001B0B94" w:rsidRDefault="00E41BBF" w:rsidP="00253E9F">
            <w:pPr>
              <w:spacing w:after="0" w:line="240" w:lineRule="auto"/>
              <w:jc w:val="both"/>
              <w:rPr>
                <w:rFonts w:ascii="Times New Roman" w:hAnsi="Times New Roman" w:cs="Times New Roman"/>
                <w:sz w:val="16"/>
                <w:szCs w:val="16"/>
              </w:rPr>
            </w:pPr>
            <w:r w:rsidRPr="001B0B94">
              <w:rPr>
                <w:rFonts w:ascii="Times New Roman" w:hAnsi="Times New Roman" w:cs="Times New Roman"/>
                <w:sz w:val="16"/>
                <w:szCs w:val="16"/>
              </w:rPr>
              <w:t>неоконченное высшее</w:t>
            </w:r>
          </w:p>
        </w:tc>
        <w:tc>
          <w:tcPr>
            <w:tcW w:w="576"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90,9</w:t>
            </w:r>
          </w:p>
        </w:tc>
        <w:tc>
          <w:tcPr>
            <w:tcW w:w="49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9,1</w:t>
            </w:r>
          </w:p>
        </w:tc>
        <w:tc>
          <w:tcPr>
            <w:tcW w:w="57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100,0</w:t>
            </w:r>
          </w:p>
        </w:tc>
        <w:tc>
          <w:tcPr>
            <w:tcW w:w="514"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w:t>
            </w:r>
          </w:p>
        </w:tc>
        <w:tc>
          <w:tcPr>
            <w:tcW w:w="540"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78,7</w:t>
            </w:r>
          </w:p>
        </w:tc>
        <w:tc>
          <w:tcPr>
            <w:tcW w:w="540"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1,3</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89,9</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10,1</w:t>
            </w:r>
          </w:p>
        </w:tc>
      </w:tr>
      <w:tr w:rsidR="00E41BBF" w:rsidRPr="00EF7360" w:rsidTr="00C64ADB">
        <w:tc>
          <w:tcPr>
            <w:tcW w:w="1096" w:type="dxa"/>
            <w:vMerge/>
          </w:tcPr>
          <w:p w:rsidR="00E41BBF" w:rsidRPr="001B0B94" w:rsidRDefault="00E41BBF" w:rsidP="00253E9F">
            <w:pPr>
              <w:spacing w:after="0" w:line="240" w:lineRule="auto"/>
              <w:jc w:val="both"/>
              <w:rPr>
                <w:rFonts w:ascii="Times New Roman" w:hAnsi="Times New Roman" w:cs="Times New Roman"/>
                <w:sz w:val="16"/>
                <w:szCs w:val="16"/>
              </w:rPr>
            </w:pPr>
          </w:p>
        </w:tc>
        <w:tc>
          <w:tcPr>
            <w:tcW w:w="1170" w:type="dxa"/>
          </w:tcPr>
          <w:p w:rsidR="00E41BBF" w:rsidRPr="001B0B94" w:rsidRDefault="00E41BBF" w:rsidP="00253E9F">
            <w:pPr>
              <w:spacing w:after="0" w:line="240" w:lineRule="auto"/>
              <w:jc w:val="both"/>
              <w:rPr>
                <w:rFonts w:ascii="Times New Roman" w:hAnsi="Times New Roman" w:cs="Times New Roman"/>
                <w:sz w:val="16"/>
                <w:szCs w:val="16"/>
              </w:rPr>
            </w:pPr>
            <w:r w:rsidRPr="001B0B94">
              <w:rPr>
                <w:rFonts w:ascii="Times New Roman" w:hAnsi="Times New Roman" w:cs="Times New Roman"/>
                <w:sz w:val="16"/>
                <w:szCs w:val="16"/>
              </w:rPr>
              <w:t>высшее</w:t>
            </w:r>
          </w:p>
        </w:tc>
        <w:tc>
          <w:tcPr>
            <w:tcW w:w="576"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97,2</w:t>
            </w:r>
          </w:p>
        </w:tc>
        <w:tc>
          <w:tcPr>
            <w:tcW w:w="49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2,8</w:t>
            </w:r>
          </w:p>
        </w:tc>
        <w:tc>
          <w:tcPr>
            <w:tcW w:w="576"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96,6</w:t>
            </w:r>
          </w:p>
        </w:tc>
        <w:tc>
          <w:tcPr>
            <w:tcW w:w="514"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3,4</w:t>
            </w:r>
          </w:p>
        </w:tc>
        <w:tc>
          <w:tcPr>
            <w:tcW w:w="540" w:type="dxa"/>
            <w:gridSpan w:val="2"/>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96,0</w:t>
            </w:r>
          </w:p>
        </w:tc>
        <w:tc>
          <w:tcPr>
            <w:tcW w:w="540" w:type="dxa"/>
          </w:tcPr>
          <w:p w:rsidR="00E41BBF" w:rsidRPr="001B0B94" w:rsidRDefault="00E41BBF" w:rsidP="00253E9F">
            <w:pPr>
              <w:spacing w:after="0" w:line="240" w:lineRule="auto"/>
              <w:jc w:val="center"/>
              <w:rPr>
                <w:rFonts w:ascii="Times New Roman" w:hAnsi="Times New Roman" w:cs="Times New Roman"/>
                <w:sz w:val="16"/>
                <w:szCs w:val="16"/>
              </w:rPr>
            </w:pPr>
            <w:r w:rsidRPr="001B0B94">
              <w:rPr>
                <w:rFonts w:ascii="Times New Roman" w:hAnsi="Times New Roman" w:cs="Times New Roman"/>
                <w:sz w:val="16"/>
                <w:szCs w:val="16"/>
              </w:rPr>
              <w:t>4,0</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96,6</w:t>
            </w:r>
          </w:p>
        </w:tc>
        <w:tc>
          <w:tcPr>
            <w:tcW w:w="540" w:type="dxa"/>
          </w:tcPr>
          <w:p w:rsidR="00E41BBF" w:rsidRPr="001B0B94" w:rsidRDefault="00E41BBF" w:rsidP="00253E9F">
            <w:pPr>
              <w:spacing w:after="0" w:line="240" w:lineRule="auto"/>
              <w:jc w:val="both"/>
              <w:rPr>
                <w:rFonts w:ascii="Times New Roman" w:hAnsi="Times New Roman" w:cs="Times New Roman"/>
                <w:b/>
                <w:sz w:val="16"/>
                <w:szCs w:val="16"/>
              </w:rPr>
            </w:pPr>
            <w:r w:rsidRPr="001B0B94">
              <w:rPr>
                <w:rFonts w:ascii="Times New Roman" w:hAnsi="Times New Roman" w:cs="Times New Roman"/>
                <w:b/>
                <w:sz w:val="16"/>
                <w:szCs w:val="16"/>
              </w:rPr>
              <w:t>3,4</w:t>
            </w:r>
          </w:p>
        </w:tc>
      </w:tr>
    </w:tbl>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t xml:space="preserve">Как следует из приведённой таблицы, абсолютное большинство читателей библиотек всех уровней на предложенный им вопрос ответили утвердительно. При этом наибольшую потребность в чтении испытывают респонденты женского пола, пользователи от 55 лет и лица, имеющие высшее образование. </w:t>
      </w:r>
    </w:p>
    <w:p w:rsidR="00E41BBF" w:rsidRDefault="00E41BBF" w:rsidP="00253E9F">
      <w:pPr>
        <w:spacing w:after="0" w:line="240" w:lineRule="auto"/>
        <w:jc w:val="both"/>
        <w:rPr>
          <w:rFonts w:ascii="Times New Roman" w:hAnsi="Times New Roman" w:cs="Times New Roman"/>
          <w:lang w:val="ru-RU"/>
        </w:rPr>
      </w:pPr>
      <w:r w:rsidRPr="00EF7360">
        <w:rPr>
          <w:rFonts w:ascii="Times New Roman" w:hAnsi="Times New Roman" w:cs="Times New Roman"/>
        </w:rPr>
        <w:tab/>
      </w:r>
    </w:p>
    <w:p w:rsidR="00E41BBF" w:rsidRDefault="00E41BBF" w:rsidP="00C64ADB">
      <w:pPr>
        <w:spacing w:after="0" w:line="240" w:lineRule="auto"/>
        <w:ind w:firstLine="708"/>
        <w:jc w:val="both"/>
        <w:rPr>
          <w:rFonts w:ascii="Times New Roman" w:hAnsi="Times New Roman" w:cs="Times New Roman"/>
          <w:lang w:val="ru-RU"/>
        </w:rPr>
      </w:pPr>
      <w:r w:rsidRPr="00EF7360">
        <w:rPr>
          <w:rFonts w:ascii="Times New Roman" w:hAnsi="Times New Roman" w:cs="Times New Roman"/>
        </w:rPr>
        <w:t xml:space="preserve"> Второй вопрос – </w:t>
      </w:r>
      <w:r w:rsidRPr="00EF7360">
        <w:rPr>
          <w:rFonts w:ascii="Times New Roman" w:hAnsi="Times New Roman" w:cs="Times New Roman"/>
          <w:b/>
        </w:rPr>
        <w:t>«Каким источникам информации Вы отдаёте предпочтение?»</w:t>
      </w:r>
      <w:r w:rsidRPr="00EF7360">
        <w:rPr>
          <w:rFonts w:ascii="Times New Roman" w:hAnsi="Times New Roman" w:cs="Times New Roman"/>
        </w:rPr>
        <w:t xml:space="preserve"> – предполагал выявить приоритеты читателей при выборе бумажных и электронных вариантов </w:t>
      </w:r>
    </w:p>
    <w:p w:rsidR="00E41BBF" w:rsidRDefault="00E41BBF" w:rsidP="00253E9F">
      <w:pPr>
        <w:spacing w:after="0" w:line="240" w:lineRule="auto"/>
        <w:jc w:val="both"/>
        <w:rPr>
          <w:rFonts w:ascii="Times New Roman" w:hAnsi="Times New Roman" w:cs="Times New Roman"/>
          <w:lang w:val="ru-RU"/>
        </w:rPr>
      </w:pPr>
      <w:r w:rsidRPr="00EF7360">
        <w:rPr>
          <w:rFonts w:ascii="Times New Roman" w:hAnsi="Times New Roman" w:cs="Times New Roman"/>
        </w:rPr>
        <w:t>документов.</w:t>
      </w:r>
    </w:p>
    <w:p w:rsidR="00E41BBF" w:rsidRDefault="00E41BBF" w:rsidP="00253E9F">
      <w:pPr>
        <w:spacing w:after="0" w:line="240" w:lineRule="auto"/>
        <w:jc w:val="both"/>
        <w:rPr>
          <w:rFonts w:ascii="Times New Roman" w:hAnsi="Times New Roman" w:cs="Times New Roman"/>
          <w:lang w:val="ru-RU"/>
        </w:rPr>
      </w:pPr>
    </w:p>
    <w:p w:rsidR="00E41BBF" w:rsidRDefault="00E41BBF" w:rsidP="00253E9F">
      <w:pPr>
        <w:spacing w:after="0" w:line="240" w:lineRule="auto"/>
        <w:jc w:val="both"/>
        <w:rPr>
          <w:rFonts w:ascii="Times New Roman" w:hAnsi="Times New Roman" w:cs="Times New Roman"/>
          <w:lang w:val="ru-RU"/>
        </w:rPr>
      </w:pPr>
    </w:p>
    <w:p w:rsidR="00E41BBF" w:rsidRPr="00430281" w:rsidRDefault="00E41BBF" w:rsidP="00253E9F">
      <w:pPr>
        <w:spacing w:after="0" w:line="240" w:lineRule="auto"/>
        <w:jc w:val="both"/>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743"/>
        <w:gridCol w:w="827"/>
        <w:gridCol w:w="743"/>
        <w:gridCol w:w="827"/>
        <w:gridCol w:w="743"/>
        <w:gridCol w:w="827"/>
      </w:tblGrid>
      <w:tr w:rsidR="00E41BBF" w:rsidRPr="00EF7360" w:rsidTr="0065420A">
        <w:tc>
          <w:tcPr>
            <w:tcW w:w="2218" w:type="dxa"/>
            <w:vMerge w:val="restart"/>
          </w:tcPr>
          <w:p w:rsidR="00E41BBF" w:rsidRPr="006B15A6" w:rsidRDefault="00E41BBF" w:rsidP="00253E9F">
            <w:pPr>
              <w:spacing w:after="0" w:line="240" w:lineRule="auto"/>
              <w:jc w:val="center"/>
              <w:rPr>
                <w:rFonts w:ascii="Times New Roman" w:hAnsi="Times New Roman" w:cs="Times New Roman"/>
                <w:b/>
                <w:sz w:val="16"/>
                <w:szCs w:val="16"/>
              </w:rPr>
            </w:pPr>
            <w:r w:rsidRPr="006B15A6">
              <w:rPr>
                <w:rFonts w:ascii="Times New Roman" w:hAnsi="Times New Roman" w:cs="Times New Roman"/>
                <w:b/>
                <w:sz w:val="16"/>
                <w:szCs w:val="16"/>
              </w:rPr>
              <w:t>Наименование библиотеки</w:t>
            </w:r>
          </w:p>
        </w:tc>
        <w:tc>
          <w:tcPr>
            <w:tcW w:w="7353" w:type="dxa"/>
            <w:gridSpan w:val="6"/>
          </w:tcPr>
          <w:p w:rsidR="00E41BBF" w:rsidRPr="006B15A6" w:rsidRDefault="00E41BBF" w:rsidP="00253E9F">
            <w:pPr>
              <w:spacing w:after="0" w:line="240" w:lineRule="auto"/>
              <w:jc w:val="center"/>
              <w:rPr>
                <w:rFonts w:ascii="Times New Roman" w:hAnsi="Times New Roman" w:cs="Times New Roman"/>
                <w:b/>
                <w:sz w:val="16"/>
                <w:szCs w:val="16"/>
              </w:rPr>
            </w:pPr>
            <w:r w:rsidRPr="006B15A6">
              <w:rPr>
                <w:rFonts w:ascii="Times New Roman" w:hAnsi="Times New Roman" w:cs="Times New Roman"/>
                <w:b/>
                <w:sz w:val="16"/>
                <w:szCs w:val="16"/>
              </w:rPr>
              <w:t>Варианты ответов</w:t>
            </w:r>
          </w:p>
        </w:tc>
      </w:tr>
      <w:tr w:rsidR="00E41BBF" w:rsidRPr="00EF7360" w:rsidTr="0065420A">
        <w:tc>
          <w:tcPr>
            <w:tcW w:w="2218" w:type="dxa"/>
            <w:vMerge/>
          </w:tcPr>
          <w:p w:rsidR="00E41BBF" w:rsidRPr="006B15A6" w:rsidRDefault="00E41BBF" w:rsidP="00253E9F">
            <w:pPr>
              <w:spacing w:after="0" w:line="240" w:lineRule="auto"/>
              <w:jc w:val="center"/>
              <w:rPr>
                <w:rFonts w:ascii="Times New Roman" w:hAnsi="Times New Roman" w:cs="Times New Roman"/>
                <w:sz w:val="16"/>
                <w:szCs w:val="16"/>
              </w:rPr>
            </w:pPr>
          </w:p>
        </w:tc>
        <w:tc>
          <w:tcPr>
            <w:tcW w:w="2451" w:type="dxa"/>
            <w:gridSpan w:val="2"/>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Книги</w:t>
            </w:r>
          </w:p>
        </w:tc>
        <w:tc>
          <w:tcPr>
            <w:tcW w:w="2451" w:type="dxa"/>
            <w:gridSpan w:val="2"/>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Журналы</w:t>
            </w:r>
          </w:p>
        </w:tc>
        <w:tc>
          <w:tcPr>
            <w:tcW w:w="2451" w:type="dxa"/>
            <w:gridSpan w:val="2"/>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Газеты</w:t>
            </w:r>
          </w:p>
        </w:tc>
      </w:tr>
      <w:tr w:rsidR="00E41BBF" w:rsidRPr="00EF7360" w:rsidTr="00116BA2">
        <w:trPr>
          <w:cantSplit/>
          <w:trHeight w:val="1134"/>
        </w:trPr>
        <w:tc>
          <w:tcPr>
            <w:tcW w:w="2218" w:type="dxa"/>
            <w:vMerge/>
          </w:tcPr>
          <w:p w:rsidR="00E41BBF" w:rsidRPr="006B15A6" w:rsidRDefault="00E41BBF" w:rsidP="00253E9F">
            <w:pPr>
              <w:spacing w:after="0" w:line="240" w:lineRule="auto"/>
              <w:jc w:val="center"/>
              <w:rPr>
                <w:rFonts w:ascii="Times New Roman" w:hAnsi="Times New Roman" w:cs="Times New Roman"/>
                <w:sz w:val="16"/>
                <w:szCs w:val="16"/>
              </w:rPr>
            </w:pPr>
          </w:p>
        </w:tc>
        <w:tc>
          <w:tcPr>
            <w:tcW w:w="1120" w:type="dxa"/>
            <w:textDirection w:val="btLr"/>
          </w:tcPr>
          <w:p w:rsidR="00E41BBF" w:rsidRPr="006B15A6" w:rsidRDefault="00E41BBF" w:rsidP="00116BA2">
            <w:pPr>
              <w:spacing w:after="0" w:line="240" w:lineRule="auto"/>
              <w:ind w:left="113" w:right="113"/>
              <w:jc w:val="center"/>
              <w:rPr>
                <w:rFonts w:ascii="Times New Roman" w:hAnsi="Times New Roman" w:cs="Times New Roman"/>
                <w:sz w:val="16"/>
                <w:szCs w:val="16"/>
              </w:rPr>
            </w:pPr>
            <w:r w:rsidRPr="006B15A6">
              <w:rPr>
                <w:rFonts w:ascii="Times New Roman" w:hAnsi="Times New Roman" w:cs="Times New Roman"/>
                <w:sz w:val="16"/>
                <w:szCs w:val="16"/>
              </w:rPr>
              <w:t>бумажный вариант</w:t>
            </w:r>
          </w:p>
        </w:tc>
        <w:tc>
          <w:tcPr>
            <w:tcW w:w="1331" w:type="dxa"/>
            <w:textDirection w:val="btLr"/>
          </w:tcPr>
          <w:p w:rsidR="00E41BBF" w:rsidRPr="006B15A6" w:rsidRDefault="00E41BBF" w:rsidP="00116BA2">
            <w:pPr>
              <w:spacing w:after="0" w:line="240" w:lineRule="auto"/>
              <w:ind w:left="113" w:right="113"/>
              <w:jc w:val="center"/>
              <w:rPr>
                <w:rFonts w:ascii="Times New Roman" w:hAnsi="Times New Roman" w:cs="Times New Roman"/>
                <w:sz w:val="16"/>
                <w:szCs w:val="16"/>
              </w:rPr>
            </w:pPr>
            <w:r w:rsidRPr="006B15A6">
              <w:rPr>
                <w:rFonts w:ascii="Times New Roman" w:hAnsi="Times New Roman" w:cs="Times New Roman"/>
                <w:sz w:val="16"/>
                <w:szCs w:val="16"/>
              </w:rPr>
              <w:t>электронный вариант</w:t>
            </w:r>
          </w:p>
        </w:tc>
        <w:tc>
          <w:tcPr>
            <w:tcW w:w="1120" w:type="dxa"/>
            <w:textDirection w:val="btLr"/>
          </w:tcPr>
          <w:p w:rsidR="00E41BBF" w:rsidRPr="006B15A6" w:rsidRDefault="00E41BBF" w:rsidP="00116BA2">
            <w:pPr>
              <w:spacing w:after="0" w:line="240" w:lineRule="auto"/>
              <w:ind w:left="113" w:right="113"/>
              <w:jc w:val="center"/>
              <w:rPr>
                <w:rFonts w:ascii="Times New Roman" w:hAnsi="Times New Roman" w:cs="Times New Roman"/>
                <w:sz w:val="16"/>
                <w:szCs w:val="16"/>
              </w:rPr>
            </w:pPr>
            <w:r w:rsidRPr="006B15A6">
              <w:rPr>
                <w:rFonts w:ascii="Times New Roman" w:hAnsi="Times New Roman" w:cs="Times New Roman"/>
                <w:sz w:val="16"/>
                <w:szCs w:val="16"/>
              </w:rPr>
              <w:t>бумажный вариант</w:t>
            </w:r>
          </w:p>
        </w:tc>
        <w:tc>
          <w:tcPr>
            <w:tcW w:w="1331" w:type="dxa"/>
            <w:textDirection w:val="btLr"/>
          </w:tcPr>
          <w:p w:rsidR="00E41BBF" w:rsidRPr="006B15A6" w:rsidRDefault="00E41BBF" w:rsidP="00116BA2">
            <w:pPr>
              <w:spacing w:after="0" w:line="240" w:lineRule="auto"/>
              <w:ind w:left="113" w:right="113"/>
              <w:jc w:val="center"/>
              <w:rPr>
                <w:rFonts w:ascii="Times New Roman" w:hAnsi="Times New Roman" w:cs="Times New Roman"/>
                <w:sz w:val="16"/>
                <w:szCs w:val="16"/>
              </w:rPr>
            </w:pPr>
            <w:r w:rsidRPr="006B15A6">
              <w:rPr>
                <w:rFonts w:ascii="Times New Roman" w:hAnsi="Times New Roman" w:cs="Times New Roman"/>
                <w:sz w:val="16"/>
                <w:szCs w:val="16"/>
              </w:rPr>
              <w:t>электронный вариант</w:t>
            </w:r>
          </w:p>
        </w:tc>
        <w:tc>
          <w:tcPr>
            <w:tcW w:w="1120" w:type="dxa"/>
            <w:textDirection w:val="btLr"/>
          </w:tcPr>
          <w:p w:rsidR="00E41BBF" w:rsidRPr="006B15A6" w:rsidRDefault="00E41BBF" w:rsidP="00116BA2">
            <w:pPr>
              <w:spacing w:after="0" w:line="240" w:lineRule="auto"/>
              <w:ind w:left="113" w:right="113"/>
              <w:jc w:val="center"/>
              <w:rPr>
                <w:rFonts w:ascii="Times New Roman" w:hAnsi="Times New Roman" w:cs="Times New Roman"/>
                <w:sz w:val="16"/>
                <w:szCs w:val="16"/>
              </w:rPr>
            </w:pPr>
            <w:r w:rsidRPr="006B15A6">
              <w:rPr>
                <w:rFonts w:ascii="Times New Roman" w:hAnsi="Times New Roman" w:cs="Times New Roman"/>
                <w:sz w:val="16"/>
                <w:szCs w:val="16"/>
              </w:rPr>
              <w:t>бумажный вариант</w:t>
            </w:r>
          </w:p>
        </w:tc>
        <w:tc>
          <w:tcPr>
            <w:tcW w:w="1331" w:type="dxa"/>
            <w:textDirection w:val="btLr"/>
          </w:tcPr>
          <w:p w:rsidR="00E41BBF" w:rsidRPr="006B15A6" w:rsidRDefault="00E41BBF" w:rsidP="00116BA2">
            <w:pPr>
              <w:spacing w:after="0" w:line="240" w:lineRule="auto"/>
              <w:ind w:left="113" w:right="113"/>
              <w:jc w:val="center"/>
              <w:rPr>
                <w:rFonts w:ascii="Times New Roman" w:hAnsi="Times New Roman" w:cs="Times New Roman"/>
                <w:sz w:val="16"/>
                <w:szCs w:val="16"/>
              </w:rPr>
            </w:pPr>
            <w:r w:rsidRPr="006B15A6">
              <w:rPr>
                <w:rFonts w:ascii="Times New Roman" w:hAnsi="Times New Roman" w:cs="Times New Roman"/>
                <w:sz w:val="16"/>
                <w:szCs w:val="16"/>
              </w:rPr>
              <w:t>электронный вариант</w:t>
            </w:r>
          </w:p>
        </w:tc>
      </w:tr>
      <w:tr w:rsidR="00E41BBF" w:rsidRPr="00EF7360" w:rsidTr="0065420A">
        <w:tc>
          <w:tcPr>
            <w:tcW w:w="2218" w:type="dxa"/>
          </w:tcPr>
          <w:p w:rsidR="00E41BBF" w:rsidRPr="006B15A6" w:rsidRDefault="00E41BBF" w:rsidP="00253E9F">
            <w:pPr>
              <w:spacing w:after="0" w:line="240" w:lineRule="auto"/>
              <w:rPr>
                <w:rFonts w:ascii="Times New Roman" w:hAnsi="Times New Roman" w:cs="Times New Roman"/>
                <w:sz w:val="16"/>
                <w:szCs w:val="16"/>
              </w:rPr>
            </w:pPr>
            <w:r w:rsidRPr="006B15A6">
              <w:rPr>
                <w:rFonts w:ascii="Times New Roman" w:hAnsi="Times New Roman" w:cs="Times New Roman"/>
                <w:sz w:val="16"/>
                <w:szCs w:val="16"/>
              </w:rPr>
              <w:t xml:space="preserve">ВОУНБ </w:t>
            </w:r>
          </w:p>
          <w:p w:rsidR="00E41BBF" w:rsidRPr="006B15A6" w:rsidRDefault="00E41BBF" w:rsidP="00253E9F">
            <w:pPr>
              <w:spacing w:after="0" w:line="240" w:lineRule="auto"/>
              <w:rPr>
                <w:rFonts w:ascii="Times New Roman" w:hAnsi="Times New Roman" w:cs="Times New Roman"/>
                <w:sz w:val="16"/>
                <w:szCs w:val="16"/>
              </w:rPr>
            </w:pPr>
            <w:r w:rsidRPr="006B15A6">
              <w:rPr>
                <w:rFonts w:ascii="Times New Roman" w:hAnsi="Times New Roman" w:cs="Times New Roman"/>
                <w:sz w:val="16"/>
                <w:szCs w:val="16"/>
              </w:rPr>
              <w:t>им. И. С. Никитина</w:t>
            </w:r>
          </w:p>
        </w:tc>
        <w:tc>
          <w:tcPr>
            <w:tcW w:w="112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83,0</w:t>
            </w:r>
          </w:p>
        </w:tc>
        <w:tc>
          <w:tcPr>
            <w:tcW w:w="1331"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22,3</w:t>
            </w:r>
          </w:p>
        </w:tc>
        <w:tc>
          <w:tcPr>
            <w:tcW w:w="112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64,3</w:t>
            </w:r>
          </w:p>
        </w:tc>
        <w:tc>
          <w:tcPr>
            <w:tcW w:w="1331"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9,8</w:t>
            </w:r>
          </w:p>
        </w:tc>
        <w:tc>
          <w:tcPr>
            <w:tcW w:w="112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45,5</w:t>
            </w:r>
          </w:p>
        </w:tc>
        <w:tc>
          <w:tcPr>
            <w:tcW w:w="1331"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10,7</w:t>
            </w:r>
          </w:p>
        </w:tc>
      </w:tr>
      <w:tr w:rsidR="00E41BBF" w:rsidRPr="00EF7360" w:rsidTr="0065420A">
        <w:tc>
          <w:tcPr>
            <w:tcW w:w="2218" w:type="dxa"/>
          </w:tcPr>
          <w:p w:rsidR="00E41BBF" w:rsidRPr="006B15A6" w:rsidRDefault="00E41BBF" w:rsidP="00253E9F">
            <w:pPr>
              <w:spacing w:after="0" w:line="240" w:lineRule="auto"/>
              <w:rPr>
                <w:rFonts w:ascii="Times New Roman" w:hAnsi="Times New Roman" w:cs="Times New Roman"/>
                <w:sz w:val="16"/>
                <w:szCs w:val="16"/>
              </w:rPr>
            </w:pPr>
            <w:r w:rsidRPr="006B15A6">
              <w:rPr>
                <w:rFonts w:ascii="Times New Roman" w:hAnsi="Times New Roman" w:cs="Times New Roman"/>
                <w:sz w:val="16"/>
                <w:szCs w:val="16"/>
              </w:rPr>
              <w:t>Центральные районные библиотеки</w:t>
            </w:r>
          </w:p>
        </w:tc>
        <w:tc>
          <w:tcPr>
            <w:tcW w:w="112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86,6</w:t>
            </w:r>
          </w:p>
          <w:p w:rsidR="00E41BBF" w:rsidRPr="006B15A6" w:rsidRDefault="00E41BBF" w:rsidP="00253E9F">
            <w:pPr>
              <w:spacing w:after="0" w:line="240" w:lineRule="auto"/>
              <w:jc w:val="center"/>
              <w:rPr>
                <w:rFonts w:ascii="Times New Roman" w:hAnsi="Times New Roman" w:cs="Times New Roman"/>
                <w:sz w:val="16"/>
                <w:szCs w:val="16"/>
              </w:rPr>
            </w:pPr>
          </w:p>
        </w:tc>
        <w:tc>
          <w:tcPr>
            <w:tcW w:w="1331"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15,6</w:t>
            </w:r>
          </w:p>
        </w:tc>
        <w:tc>
          <w:tcPr>
            <w:tcW w:w="112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61,9</w:t>
            </w:r>
          </w:p>
        </w:tc>
        <w:tc>
          <w:tcPr>
            <w:tcW w:w="1331"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7,8</w:t>
            </w:r>
          </w:p>
        </w:tc>
        <w:tc>
          <w:tcPr>
            <w:tcW w:w="112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55,3</w:t>
            </w:r>
          </w:p>
        </w:tc>
        <w:tc>
          <w:tcPr>
            <w:tcW w:w="1331"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11,1</w:t>
            </w:r>
          </w:p>
        </w:tc>
      </w:tr>
      <w:tr w:rsidR="00E41BBF" w:rsidRPr="00EF7360" w:rsidTr="0065420A">
        <w:tc>
          <w:tcPr>
            <w:tcW w:w="2218" w:type="dxa"/>
          </w:tcPr>
          <w:p w:rsidR="00E41BBF" w:rsidRPr="006B15A6" w:rsidRDefault="00E41BBF" w:rsidP="00253E9F">
            <w:pPr>
              <w:spacing w:after="0" w:line="240" w:lineRule="auto"/>
              <w:rPr>
                <w:rFonts w:ascii="Times New Roman" w:hAnsi="Times New Roman" w:cs="Times New Roman"/>
                <w:sz w:val="16"/>
                <w:szCs w:val="16"/>
              </w:rPr>
            </w:pPr>
            <w:r w:rsidRPr="006B15A6">
              <w:rPr>
                <w:rFonts w:ascii="Times New Roman" w:hAnsi="Times New Roman" w:cs="Times New Roman"/>
                <w:sz w:val="16"/>
                <w:szCs w:val="16"/>
              </w:rPr>
              <w:t>Сельские библиотеки</w:t>
            </w:r>
          </w:p>
        </w:tc>
        <w:tc>
          <w:tcPr>
            <w:tcW w:w="112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78,2</w:t>
            </w:r>
          </w:p>
        </w:tc>
        <w:tc>
          <w:tcPr>
            <w:tcW w:w="1331"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11,2</w:t>
            </w:r>
          </w:p>
        </w:tc>
        <w:tc>
          <w:tcPr>
            <w:tcW w:w="112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57,8</w:t>
            </w:r>
          </w:p>
        </w:tc>
        <w:tc>
          <w:tcPr>
            <w:tcW w:w="1331"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10,7</w:t>
            </w:r>
          </w:p>
        </w:tc>
        <w:tc>
          <w:tcPr>
            <w:tcW w:w="112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61,1</w:t>
            </w:r>
          </w:p>
        </w:tc>
        <w:tc>
          <w:tcPr>
            <w:tcW w:w="1331"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8,0</w:t>
            </w:r>
          </w:p>
        </w:tc>
      </w:tr>
    </w:tbl>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Как следует из данных таблицы, для большинства респондентов традиционный, бумажный, вариант источников информации является наиболее предпочтительным, чем электронный. Так, бумажные книги оказались на первом месте (82,6 %), журналы – на втором (61,3 %), газеты – на третьем (54,0 %). Далее следуют электронные ресурсы: книги (16,6 %), газеты (10,0 %) и журналы (9,4 %).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К электронным источникам информации чаще всего обращаются мужчины (14,3 %), молодёжь 18–24-лет (25,0 %) и лица, имеющие неоконченное высшее образование (25,8 %).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Третий вопрос анкеты </w:t>
      </w:r>
      <w:r w:rsidRPr="00EF7360">
        <w:rPr>
          <w:rFonts w:ascii="Times New Roman" w:hAnsi="Times New Roman" w:cs="Times New Roman"/>
          <w:b/>
        </w:rPr>
        <w:t>«Где Вы берёте книги для прочтения?»</w:t>
      </w:r>
      <w:r w:rsidRPr="00EF7360">
        <w:rPr>
          <w:rFonts w:ascii="Times New Roman" w:hAnsi="Times New Roman" w:cs="Times New Roman"/>
        </w:rPr>
        <w:t xml:space="preserve"> предлагал несколько вариантов ответа.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1280"/>
        <w:gridCol w:w="1319"/>
        <w:gridCol w:w="989"/>
        <w:gridCol w:w="1082"/>
      </w:tblGrid>
      <w:tr w:rsidR="00E41BBF" w:rsidRPr="00EF7360" w:rsidTr="0065420A">
        <w:trPr>
          <w:trHeight w:val="466"/>
        </w:trPr>
        <w:tc>
          <w:tcPr>
            <w:tcW w:w="2988" w:type="dxa"/>
            <w:vMerge w:val="restart"/>
          </w:tcPr>
          <w:p w:rsidR="00E41BBF" w:rsidRPr="006B15A6" w:rsidRDefault="00E41BBF" w:rsidP="00253E9F">
            <w:pPr>
              <w:spacing w:after="0" w:line="240" w:lineRule="auto"/>
              <w:jc w:val="center"/>
              <w:rPr>
                <w:rFonts w:ascii="Times New Roman" w:hAnsi="Times New Roman" w:cs="Times New Roman"/>
                <w:b/>
                <w:sz w:val="16"/>
                <w:szCs w:val="16"/>
              </w:rPr>
            </w:pPr>
            <w:r w:rsidRPr="006B15A6">
              <w:rPr>
                <w:rFonts w:ascii="Times New Roman" w:hAnsi="Times New Roman" w:cs="Times New Roman"/>
                <w:b/>
                <w:sz w:val="16"/>
                <w:szCs w:val="16"/>
              </w:rPr>
              <w:t>Наименование библиотеки</w:t>
            </w:r>
          </w:p>
        </w:tc>
        <w:tc>
          <w:tcPr>
            <w:tcW w:w="6583" w:type="dxa"/>
            <w:gridSpan w:val="4"/>
          </w:tcPr>
          <w:p w:rsidR="00E41BBF" w:rsidRPr="006B15A6" w:rsidRDefault="00E41BBF" w:rsidP="00253E9F">
            <w:pPr>
              <w:spacing w:after="0" w:line="240" w:lineRule="auto"/>
              <w:jc w:val="center"/>
              <w:rPr>
                <w:rFonts w:ascii="Times New Roman" w:hAnsi="Times New Roman" w:cs="Times New Roman"/>
                <w:b/>
                <w:sz w:val="16"/>
                <w:szCs w:val="16"/>
              </w:rPr>
            </w:pPr>
            <w:r w:rsidRPr="006B15A6">
              <w:rPr>
                <w:rFonts w:ascii="Times New Roman" w:hAnsi="Times New Roman" w:cs="Times New Roman"/>
                <w:b/>
                <w:sz w:val="16"/>
                <w:szCs w:val="16"/>
              </w:rPr>
              <w:t>Варианты ответов</w:t>
            </w:r>
          </w:p>
        </w:tc>
      </w:tr>
      <w:tr w:rsidR="00E41BBF" w:rsidRPr="00EF7360" w:rsidTr="0065420A">
        <w:trPr>
          <w:cantSplit/>
          <w:trHeight w:val="992"/>
        </w:trPr>
        <w:tc>
          <w:tcPr>
            <w:tcW w:w="2988" w:type="dxa"/>
            <w:vMerge/>
          </w:tcPr>
          <w:p w:rsidR="00E41BBF" w:rsidRPr="006B15A6" w:rsidRDefault="00E41BBF" w:rsidP="00253E9F">
            <w:pPr>
              <w:spacing w:after="0" w:line="240" w:lineRule="auto"/>
              <w:jc w:val="center"/>
              <w:rPr>
                <w:rFonts w:ascii="Times New Roman" w:hAnsi="Times New Roman" w:cs="Times New Roman"/>
                <w:sz w:val="16"/>
                <w:szCs w:val="16"/>
              </w:rPr>
            </w:pPr>
          </w:p>
        </w:tc>
        <w:tc>
          <w:tcPr>
            <w:tcW w:w="2160"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В библиотеке</w:t>
            </w:r>
          </w:p>
        </w:tc>
        <w:tc>
          <w:tcPr>
            <w:tcW w:w="144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У друзей/</w:t>
            </w: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родственников/</w:t>
            </w: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знакомых</w:t>
            </w:r>
          </w:p>
        </w:tc>
        <w:tc>
          <w:tcPr>
            <w:tcW w:w="1440"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Покупаю</w:t>
            </w:r>
          </w:p>
          <w:p w:rsidR="00E41BBF" w:rsidRPr="006B15A6" w:rsidRDefault="00E41BBF" w:rsidP="00253E9F">
            <w:pPr>
              <w:spacing w:after="0" w:line="240" w:lineRule="auto"/>
              <w:jc w:val="center"/>
              <w:rPr>
                <w:rFonts w:ascii="Times New Roman" w:hAnsi="Times New Roman" w:cs="Times New Roman"/>
                <w:sz w:val="16"/>
                <w:szCs w:val="16"/>
              </w:rPr>
            </w:pPr>
          </w:p>
        </w:tc>
        <w:tc>
          <w:tcPr>
            <w:tcW w:w="1543"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Скачиваю</w:t>
            </w: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в Интернете</w:t>
            </w:r>
          </w:p>
        </w:tc>
      </w:tr>
      <w:tr w:rsidR="00E41BBF" w:rsidRPr="00EF7360" w:rsidTr="0065420A">
        <w:trPr>
          <w:trHeight w:val="533"/>
        </w:trPr>
        <w:tc>
          <w:tcPr>
            <w:tcW w:w="2988" w:type="dxa"/>
          </w:tcPr>
          <w:p w:rsidR="00E41BBF" w:rsidRPr="006B15A6" w:rsidRDefault="00E41BBF" w:rsidP="00253E9F">
            <w:pPr>
              <w:spacing w:after="0" w:line="240" w:lineRule="auto"/>
              <w:rPr>
                <w:rFonts w:ascii="Times New Roman" w:hAnsi="Times New Roman" w:cs="Times New Roman"/>
                <w:sz w:val="16"/>
                <w:szCs w:val="16"/>
              </w:rPr>
            </w:pPr>
            <w:r w:rsidRPr="006B15A6">
              <w:rPr>
                <w:rFonts w:ascii="Times New Roman" w:hAnsi="Times New Roman" w:cs="Times New Roman"/>
                <w:sz w:val="16"/>
                <w:szCs w:val="16"/>
              </w:rPr>
              <w:t>ВОУНБ</w:t>
            </w:r>
          </w:p>
          <w:p w:rsidR="00E41BBF" w:rsidRPr="006B15A6" w:rsidRDefault="00E41BBF" w:rsidP="00253E9F">
            <w:pPr>
              <w:spacing w:after="0" w:line="240" w:lineRule="auto"/>
              <w:rPr>
                <w:rFonts w:ascii="Times New Roman" w:hAnsi="Times New Roman" w:cs="Times New Roman"/>
                <w:sz w:val="16"/>
                <w:szCs w:val="16"/>
              </w:rPr>
            </w:pPr>
            <w:r w:rsidRPr="006B15A6">
              <w:rPr>
                <w:rFonts w:ascii="Times New Roman" w:hAnsi="Times New Roman" w:cs="Times New Roman"/>
                <w:sz w:val="16"/>
                <w:szCs w:val="16"/>
              </w:rPr>
              <w:t xml:space="preserve"> им. И. С. Никитина</w:t>
            </w:r>
          </w:p>
        </w:tc>
        <w:tc>
          <w:tcPr>
            <w:tcW w:w="216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79,5</w:t>
            </w:r>
          </w:p>
        </w:tc>
        <w:tc>
          <w:tcPr>
            <w:tcW w:w="144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20,5</w:t>
            </w:r>
          </w:p>
        </w:tc>
        <w:tc>
          <w:tcPr>
            <w:tcW w:w="144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55,4</w:t>
            </w:r>
          </w:p>
        </w:tc>
        <w:tc>
          <w:tcPr>
            <w:tcW w:w="1543"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34,8</w:t>
            </w:r>
          </w:p>
        </w:tc>
      </w:tr>
      <w:tr w:rsidR="00E41BBF" w:rsidRPr="00EF7360" w:rsidTr="0065420A">
        <w:tc>
          <w:tcPr>
            <w:tcW w:w="2988" w:type="dxa"/>
          </w:tcPr>
          <w:p w:rsidR="00E41BBF" w:rsidRPr="006B15A6" w:rsidRDefault="00E41BBF" w:rsidP="00253E9F">
            <w:pPr>
              <w:spacing w:after="0" w:line="240" w:lineRule="auto"/>
              <w:rPr>
                <w:rFonts w:ascii="Times New Roman" w:hAnsi="Times New Roman" w:cs="Times New Roman"/>
                <w:sz w:val="16"/>
                <w:szCs w:val="16"/>
              </w:rPr>
            </w:pPr>
            <w:r w:rsidRPr="006B15A6">
              <w:rPr>
                <w:rFonts w:ascii="Times New Roman" w:hAnsi="Times New Roman" w:cs="Times New Roman"/>
                <w:sz w:val="16"/>
                <w:szCs w:val="16"/>
              </w:rPr>
              <w:t>Центральные</w:t>
            </w:r>
          </w:p>
          <w:p w:rsidR="00E41BBF" w:rsidRPr="006B15A6" w:rsidRDefault="00E41BBF" w:rsidP="00253E9F">
            <w:pPr>
              <w:spacing w:after="0" w:line="240" w:lineRule="auto"/>
              <w:rPr>
                <w:rFonts w:ascii="Times New Roman" w:hAnsi="Times New Roman" w:cs="Times New Roman"/>
                <w:sz w:val="16"/>
                <w:szCs w:val="16"/>
              </w:rPr>
            </w:pPr>
            <w:r w:rsidRPr="006B15A6">
              <w:rPr>
                <w:rFonts w:ascii="Times New Roman" w:hAnsi="Times New Roman" w:cs="Times New Roman"/>
                <w:sz w:val="16"/>
                <w:szCs w:val="16"/>
              </w:rPr>
              <w:t>районные библиотеки</w:t>
            </w:r>
          </w:p>
        </w:tc>
        <w:tc>
          <w:tcPr>
            <w:tcW w:w="216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86,5</w:t>
            </w:r>
          </w:p>
        </w:tc>
        <w:tc>
          <w:tcPr>
            <w:tcW w:w="144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23,7</w:t>
            </w:r>
          </w:p>
        </w:tc>
        <w:tc>
          <w:tcPr>
            <w:tcW w:w="144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31,0</w:t>
            </w:r>
          </w:p>
        </w:tc>
        <w:tc>
          <w:tcPr>
            <w:tcW w:w="1543"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15,5</w:t>
            </w:r>
          </w:p>
        </w:tc>
      </w:tr>
      <w:tr w:rsidR="00E41BBF" w:rsidRPr="00EF7360" w:rsidTr="0065420A">
        <w:trPr>
          <w:trHeight w:val="505"/>
        </w:trPr>
        <w:tc>
          <w:tcPr>
            <w:tcW w:w="2988" w:type="dxa"/>
          </w:tcPr>
          <w:p w:rsidR="00E41BBF" w:rsidRPr="006B15A6" w:rsidRDefault="00E41BBF" w:rsidP="00253E9F">
            <w:pPr>
              <w:spacing w:after="0" w:line="240" w:lineRule="auto"/>
              <w:rPr>
                <w:rFonts w:ascii="Times New Roman" w:hAnsi="Times New Roman" w:cs="Times New Roman"/>
                <w:sz w:val="16"/>
                <w:szCs w:val="16"/>
              </w:rPr>
            </w:pPr>
            <w:r w:rsidRPr="006B15A6">
              <w:rPr>
                <w:rFonts w:ascii="Times New Roman" w:hAnsi="Times New Roman" w:cs="Times New Roman"/>
                <w:sz w:val="16"/>
                <w:szCs w:val="16"/>
              </w:rPr>
              <w:t>Сельские библиотеки</w:t>
            </w:r>
          </w:p>
        </w:tc>
        <w:tc>
          <w:tcPr>
            <w:tcW w:w="216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84,5</w:t>
            </w:r>
          </w:p>
        </w:tc>
        <w:tc>
          <w:tcPr>
            <w:tcW w:w="144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18,2</w:t>
            </w:r>
          </w:p>
        </w:tc>
        <w:tc>
          <w:tcPr>
            <w:tcW w:w="144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33,5</w:t>
            </w:r>
          </w:p>
        </w:tc>
        <w:tc>
          <w:tcPr>
            <w:tcW w:w="1543"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25,0</w:t>
            </w:r>
          </w:p>
        </w:tc>
      </w:tr>
    </w:tbl>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t xml:space="preserve">У пользователей библиотек всех уровней самым популярным источником получения книг являются библиотеки (83,5 %), что свидетельствует о востребованности библиотечных услуг у населения и насущной необходимости функционирования общедоступных библиотек. Покупают книги 40,0 % читателей, скачивают в Интернете 25,1 %, берут у друзей/родственников/знакомых 20,8 %. </w: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t>Самыми активными пользователями библиотек оказались женщины (88,9 %), пользователи от 55 лет (97,9 %) и читатели со средним специальным образованием (87,3 %).</w:t>
      </w:r>
    </w:p>
    <w:p w:rsidR="00E41BBF" w:rsidRPr="00EF7360" w:rsidRDefault="00E41BBF" w:rsidP="00253E9F">
      <w:pPr>
        <w:spacing w:after="0" w:line="240" w:lineRule="auto"/>
        <w:jc w:val="both"/>
        <w:rPr>
          <w:rFonts w:ascii="Times New Roman" w:hAnsi="Times New Roman" w:cs="Times New Roman"/>
          <w:b/>
        </w:rPr>
      </w:pPr>
      <w:r w:rsidRPr="00EF7360">
        <w:rPr>
          <w:rFonts w:ascii="Times New Roman" w:hAnsi="Times New Roman" w:cs="Times New Roman"/>
        </w:rPr>
        <w:tab/>
        <w:t xml:space="preserve">Четвёртый вопрос позволял выявить, </w:t>
      </w:r>
      <w:r w:rsidRPr="00EF7360">
        <w:rPr>
          <w:rFonts w:ascii="Times New Roman" w:hAnsi="Times New Roman" w:cs="Times New Roman"/>
          <w:b/>
        </w:rPr>
        <w:t xml:space="preserve">с какой целью респонденты читают книги.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7"/>
        <w:gridCol w:w="1081"/>
        <w:gridCol w:w="1068"/>
        <w:gridCol w:w="1043"/>
        <w:gridCol w:w="706"/>
        <w:gridCol w:w="1182"/>
      </w:tblGrid>
      <w:tr w:rsidR="00E41BBF" w:rsidRPr="00EF7360" w:rsidTr="0065420A">
        <w:trPr>
          <w:trHeight w:val="466"/>
        </w:trPr>
        <w:tc>
          <w:tcPr>
            <w:tcW w:w="2218" w:type="dxa"/>
            <w:vMerge w:val="restart"/>
          </w:tcPr>
          <w:p w:rsidR="00E41BBF" w:rsidRPr="006B15A6" w:rsidRDefault="00E41BBF" w:rsidP="00253E9F">
            <w:pPr>
              <w:spacing w:after="0" w:line="240" w:lineRule="auto"/>
              <w:jc w:val="center"/>
              <w:rPr>
                <w:rFonts w:ascii="Times New Roman" w:hAnsi="Times New Roman" w:cs="Times New Roman"/>
                <w:b/>
                <w:sz w:val="16"/>
                <w:szCs w:val="16"/>
              </w:rPr>
            </w:pPr>
            <w:r w:rsidRPr="006B15A6">
              <w:rPr>
                <w:rFonts w:ascii="Times New Roman" w:hAnsi="Times New Roman" w:cs="Times New Roman"/>
                <w:b/>
                <w:sz w:val="16"/>
                <w:szCs w:val="16"/>
              </w:rPr>
              <w:t>Наименование библиотеки</w:t>
            </w:r>
          </w:p>
        </w:tc>
        <w:tc>
          <w:tcPr>
            <w:tcW w:w="7353" w:type="dxa"/>
            <w:gridSpan w:val="5"/>
          </w:tcPr>
          <w:p w:rsidR="00E41BBF" w:rsidRPr="006B15A6" w:rsidRDefault="00E41BBF" w:rsidP="00253E9F">
            <w:pPr>
              <w:spacing w:after="0" w:line="240" w:lineRule="auto"/>
              <w:jc w:val="center"/>
              <w:rPr>
                <w:rFonts w:ascii="Times New Roman" w:hAnsi="Times New Roman" w:cs="Times New Roman"/>
                <w:b/>
                <w:sz w:val="16"/>
                <w:szCs w:val="16"/>
              </w:rPr>
            </w:pPr>
            <w:r w:rsidRPr="006B15A6">
              <w:rPr>
                <w:rFonts w:ascii="Times New Roman" w:hAnsi="Times New Roman" w:cs="Times New Roman"/>
                <w:b/>
                <w:sz w:val="16"/>
                <w:szCs w:val="16"/>
              </w:rPr>
              <w:t>Варианты ответов</w:t>
            </w:r>
          </w:p>
        </w:tc>
      </w:tr>
      <w:tr w:rsidR="00E41BBF" w:rsidRPr="00EF7360" w:rsidTr="0065420A">
        <w:tc>
          <w:tcPr>
            <w:tcW w:w="2218" w:type="dxa"/>
            <w:vMerge/>
          </w:tcPr>
          <w:p w:rsidR="00E41BBF" w:rsidRPr="006B15A6" w:rsidRDefault="00E41BBF" w:rsidP="00253E9F">
            <w:pPr>
              <w:spacing w:after="0" w:line="240" w:lineRule="auto"/>
              <w:jc w:val="center"/>
              <w:rPr>
                <w:rFonts w:ascii="Times New Roman" w:hAnsi="Times New Roman" w:cs="Times New Roman"/>
                <w:sz w:val="16"/>
                <w:szCs w:val="16"/>
              </w:rPr>
            </w:pPr>
          </w:p>
        </w:tc>
        <w:tc>
          <w:tcPr>
            <w:tcW w:w="149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Для получения новой информации</w:t>
            </w:r>
          </w:p>
        </w:tc>
        <w:tc>
          <w:tcPr>
            <w:tcW w:w="144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Для повышения культурного уровня</w:t>
            </w:r>
          </w:p>
        </w:tc>
        <w:tc>
          <w:tcPr>
            <w:tcW w:w="162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Для расширения кругозора</w:t>
            </w:r>
          </w:p>
        </w:tc>
        <w:tc>
          <w:tcPr>
            <w:tcW w:w="1620"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Для учёбы, работы</w:t>
            </w:r>
          </w:p>
        </w:tc>
        <w:tc>
          <w:tcPr>
            <w:tcW w:w="1183" w:type="dxa"/>
          </w:tcPr>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Для удовольствия,</w:t>
            </w: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развлечения</w:t>
            </w:r>
          </w:p>
        </w:tc>
      </w:tr>
      <w:tr w:rsidR="00E41BBF" w:rsidRPr="00EF7360" w:rsidTr="0065420A">
        <w:trPr>
          <w:trHeight w:val="699"/>
        </w:trPr>
        <w:tc>
          <w:tcPr>
            <w:tcW w:w="2218" w:type="dxa"/>
          </w:tcPr>
          <w:p w:rsidR="00E41BBF" w:rsidRPr="006B15A6" w:rsidRDefault="00E41BBF" w:rsidP="00253E9F">
            <w:pPr>
              <w:spacing w:after="0" w:line="240" w:lineRule="auto"/>
              <w:rPr>
                <w:rFonts w:ascii="Times New Roman" w:hAnsi="Times New Roman" w:cs="Times New Roman"/>
                <w:sz w:val="16"/>
                <w:szCs w:val="16"/>
              </w:rPr>
            </w:pPr>
            <w:r w:rsidRPr="006B15A6">
              <w:rPr>
                <w:rFonts w:ascii="Times New Roman" w:hAnsi="Times New Roman" w:cs="Times New Roman"/>
                <w:sz w:val="16"/>
                <w:szCs w:val="16"/>
              </w:rPr>
              <w:t xml:space="preserve">ВОУНБ </w:t>
            </w:r>
          </w:p>
          <w:p w:rsidR="00E41BBF" w:rsidRPr="006B15A6" w:rsidRDefault="00E41BBF" w:rsidP="00253E9F">
            <w:pPr>
              <w:spacing w:after="0" w:line="240" w:lineRule="auto"/>
              <w:rPr>
                <w:rFonts w:ascii="Times New Roman" w:hAnsi="Times New Roman" w:cs="Times New Roman"/>
                <w:sz w:val="16"/>
                <w:szCs w:val="16"/>
              </w:rPr>
            </w:pPr>
            <w:r w:rsidRPr="006B15A6">
              <w:rPr>
                <w:rFonts w:ascii="Times New Roman" w:hAnsi="Times New Roman" w:cs="Times New Roman"/>
                <w:sz w:val="16"/>
                <w:szCs w:val="16"/>
              </w:rPr>
              <w:t>им. И. С. Никитина</w:t>
            </w:r>
          </w:p>
        </w:tc>
        <w:tc>
          <w:tcPr>
            <w:tcW w:w="1490"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60,6</w:t>
            </w:r>
          </w:p>
        </w:tc>
        <w:tc>
          <w:tcPr>
            <w:tcW w:w="1440"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35,7</w:t>
            </w:r>
          </w:p>
        </w:tc>
        <w:tc>
          <w:tcPr>
            <w:tcW w:w="1620"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39,3</w:t>
            </w:r>
          </w:p>
        </w:tc>
        <w:tc>
          <w:tcPr>
            <w:tcW w:w="1620"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40,2</w:t>
            </w:r>
          </w:p>
        </w:tc>
        <w:tc>
          <w:tcPr>
            <w:tcW w:w="1183"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60,8</w:t>
            </w:r>
          </w:p>
        </w:tc>
      </w:tr>
      <w:tr w:rsidR="00E41BBF" w:rsidRPr="00EF7360" w:rsidTr="0065420A">
        <w:trPr>
          <w:trHeight w:val="597"/>
        </w:trPr>
        <w:tc>
          <w:tcPr>
            <w:tcW w:w="2218" w:type="dxa"/>
          </w:tcPr>
          <w:p w:rsidR="00E41BBF" w:rsidRPr="006B15A6" w:rsidRDefault="00E41BBF" w:rsidP="00253E9F">
            <w:pPr>
              <w:spacing w:after="0" w:line="240" w:lineRule="auto"/>
              <w:rPr>
                <w:rFonts w:ascii="Times New Roman" w:hAnsi="Times New Roman" w:cs="Times New Roman"/>
                <w:sz w:val="16"/>
                <w:szCs w:val="16"/>
              </w:rPr>
            </w:pPr>
            <w:r w:rsidRPr="006B15A6">
              <w:rPr>
                <w:rFonts w:ascii="Times New Roman" w:hAnsi="Times New Roman" w:cs="Times New Roman"/>
                <w:sz w:val="16"/>
                <w:szCs w:val="16"/>
              </w:rPr>
              <w:t>Центральные районные библиотеки</w:t>
            </w:r>
          </w:p>
        </w:tc>
        <w:tc>
          <w:tcPr>
            <w:tcW w:w="1490"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39,1</w:t>
            </w:r>
          </w:p>
        </w:tc>
        <w:tc>
          <w:tcPr>
            <w:tcW w:w="1440"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24,6</w:t>
            </w:r>
          </w:p>
        </w:tc>
        <w:tc>
          <w:tcPr>
            <w:tcW w:w="1620"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34,0</w:t>
            </w:r>
          </w:p>
        </w:tc>
        <w:tc>
          <w:tcPr>
            <w:tcW w:w="1620"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13,5</w:t>
            </w:r>
          </w:p>
        </w:tc>
        <w:tc>
          <w:tcPr>
            <w:tcW w:w="1183"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68,5</w:t>
            </w:r>
          </w:p>
        </w:tc>
      </w:tr>
      <w:tr w:rsidR="00E41BBF" w:rsidRPr="00EF7360" w:rsidTr="0065420A">
        <w:trPr>
          <w:trHeight w:val="535"/>
        </w:trPr>
        <w:tc>
          <w:tcPr>
            <w:tcW w:w="2218" w:type="dxa"/>
          </w:tcPr>
          <w:p w:rsidR="00E41BBF" w:rsidRPr="006B15A6" w:rsidRDefault="00E41BBF" w:rsidP="00253E9F">
            <w:pPr>
              <w:spacing w:after="0" w:line="240" w:lineRule="auto"/>
              <w:rPr>
                <w:rFonts w:ascii="Times New Roman" w:hAnsi="Times New Roman" w:cs="Times New Roman"/>
                <w:sz w:val="16"/>
                <w:szCs w:val="16"/>
              </w:rPr>
            </w:pPr>
          </w:p>
          <w:p w:rsidR="00E41BBF" w:rsidRPr="006B15A6" w:rsidRDefault="00E41BBF" w:rsidP="00253E9F">
            <w:pPr>
              <w:spacing w:after="0" w:line="240" w:lineRule="auto"/>
              <w:rPr>
                <w:rFonts w:ascii="Times New Roman" w:hAnsi="Times New Roman" w:cs="Times New Roman"/>
                <w:sz w:val="16"/>
                <w:szCs w:val="16"/>
              </w:rPr>
            </w:pPr>
            <w:r w:rsidRPr="006B15A6">
              <w:rPr>
                <w:rFonts w:ascii="Times New Roman" w:hAnsi="Times New Roman" w:cs="Times New Roman"/>
                <w:sz w:val="16"/>
                <w:szCs w:val="16"/>
              </w:rPr>
              <w:t>Сельские библиотеки</w:t>
            </w:r>
          </w:p>
        </w:tc>
        <w:tc>
          <w:tcPr>
            <w:tcW w:w="1490"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39,6</w:t>
            </w:r>
          </w:p>
        </w:tc>
        <w:tc>
          <w:tcPr>
            <w:tcW w:w="1440"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21,1</w:t>
            </w:r>
          </w:p>
        </w:tc>
        <w:tc>
          <w:tcPr>
            <w:tcW w:w="1620"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25,3</w:t>
            </w:r>
          </w:p>
        </w:tc>
        <w:tc>
          <w:tcPr>
            <w:tcW w:w="1620"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14,9</w:t>
            </w:r>
          </w:p>
        </w:tc>
        <w:tc>
          <w:tcPr>
            <w:tcW w:w="1183" w:type="dxa"/>
          </w:tcPr>
          <w:p w:rsidR="00E41BBF" w:rsidRPr="006B15A6" w:rsidRDefault="00E41BBF" w:rsidP="00253E9F">
            <w:pPr>
              <w:spacing w:after="0" w:line="240" w:lineRule="auto"/>
              <w:jc w:val="center"/>
              <w:rPr>
                <w:rFonts w:ascii="Times New Roman" w:hAnsi="Times New Roman" w:cs="Times New Roman"/>
                <w:sz w:val="16"/>
                <w:szCs w:val="16"/>
              </w:rPr>
            </w:pPr>
          </w:p>
          <w:p w:rsidR="00E41BBF" w:rsidRPr="006B15A6" w:rsidRDefault="00E41BBF" w:rsidP="00253E9F">
            <w:pPr>
              <w:spacing w:after="0" w:line="240" w:lineRule="auto"/>
              <w:jc w:val="center"/>
              <w:rPr>
                <w:rFonts w:ascii="Times New Roman" w:hAnsi="Times New Roman" w:cs="Times New Roman"/>
                <w:sz w:val="16"/>
                <w:szCs w:val="16"/>
              </w:rPr>
            </w:pPr>
            <w:r w:rsidRPr="006B15A6">
              <w:rPr>
                <w:rFonts w:ascii="Times New Roman" w:hAnsi="Times New Roman" w:cs="Times New Roman"/>
                <w:sz w:val="16"/>
                <w:szCs w:val="16"/>
              </w:rPr>
              <w:t>57,8</w:t>
            </w:r>
          </w:p>
        </w:tc>
      </w:tr>
    </w:tbl>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ab/>
        <w:t xml:space="preserve">Как показал анализ анкет, на первое место респонденты ставят ответ «ради удовольствия и развлечения» (62,4 %), на второе – «для получения новой информации» (46,4 %), на третье – «для расширения кругозора» (32,9 %), на четвёртое – «для повышения культурного уровня» (27,1 %), и на последнее место – «для учёбы и работы» (22,9 %).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Практически все исследуемые группы пользователей, за исключением молодого поколения 18–24-летних и лиц с неоконченным высшим образованием, отдали предпочтение ответу «ради удовольствия и развлечения». Молодёжь 18–24-лет читает, прежде всего, «для получения новой информации» (51,4 %). Те, кто имеет неоконченное высшее образование – «для учёбы и работы» (53,1 %).</w:t>
      </w:r>
    </w:p>
    <w:p w:rsidR="00E41BBF" w:rsidRDefault="00E41BBF" w:rsidP="00253E9F">
      <w:pPr>
        <w:spacing w:after="0" w:line="240" w:lineRule="auto"/>
        <w:jc w:val="both"/>
        <w:rPr>
          <w:rFonts w:ascii="Times New Roman" w:hAnsi="Times New Roman" w:cs="Times New Roman"/>
          <w:lang w:val="ru-RU"/>
        </w:rPr>
      </w:pPr>
      <w:r w:rsidRPr="00EF7360">
        <w:rPr>
          <w:rFonts w:ascii="Times New Roman" w:hAnsi="Times New Roman" w:cs="Times New Roman"/>
        </w:rPr>
        <w:tab/>
      </w:r>
    </w:p>
    <w:p w:rsidR="00E41BBF" w:rsidRDefault="00E41BBF" w:rsidP="00C64ADB">
      <w:pPr>
        <w:spacing w:after="0" w:line="240" w:lineRule="auto"/>
        <w:ind w:firstLine="708"/>
        <w:jc w:val="both"/>
        <w:rPr>
          <w:rFonts w:ascii="Times New Roman" w:hAnsi="Times New Roman" w:cs="Times New Roman"/>
          <w:b/>
          <w:lang w:val="ru-RU"/>
        </w:rPr>
      </w:pPr>
      <w:r w:rsidRPr="00EF7360">
        <w:rPr>
          <w:rFonts w:ascii="Times New Roman" w:hAnsi="Times New Roman" w:cs="Times New Roman"/>
        </w:rPr>
        <w:t xml:space="preserve">Пятый вопрос был направлен на то, чтобы выяснить, </w:t>
      </w:r>
      <w:r w:rsidRPr="00EF7360">
        <w:rPr>
          <w:rFonts w:ascii="Times New Roman" w:hAnsi="Times New Roman" w:cs="Times New Roman"/>
          <w:b/>
        </w:rPr>
        <w:t xml:space="preserve">какой вид литературы предпочитают респонденты. </w:t>
      </w:r>
      <w:r w:rsidRPr="00EF7360">
        <w:rPr>
          <w:rFonts w:ascii="Times New Roman" w:hAnsi="Times New Roman" w:cs="Times New Roman"/>
          <w:b/>
        </w:rPr>
        <w:tab/>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720"/>
        <w:gridCol w:w="720"/>
        <w:gridCol w:w="720"/>
        <w:gridCol w:w="720"/>
        <w:gridCol w:w="540"/>
        <w:gridCol w:w="720"/>
        <w:gridCol w:w="720"/>
      </w:tblGrid>
      <w:tr w:rsidR="00E41BBF" w:rsidRPr="002C387A" w:rsidTr="003F2BF1">
        <w:trPr>
          <w:trHeight w:val="389"/>
        </w:trPr>
        <w:tc>
          <w:tcPr>
            <w:tcW w:w="1368" w:type="dxa"/>
            <w:vMerge w:val="restart"/>
          </w:tcPr>
          <w:p w:rsidR="00E41BBF" w:rsidRPr="003F2BF1" w:rsidRDefault="00E41BBF" w:rsidP="00116BA2">
            <w:pPr>
              <w:spacing w:after="0" w:line="240" w:lineRule="auto"/>
              <w:jc w:val="center"/>
              <w:rPr>
                <w:rFonts w:ascii="Times New Roman" w:hAnsi="Times New Roman" w:cs="Times New Roman"/>
                <w:b/>
                <w:sz w:val="16"/>
                <w:szCs w:val="16"/>
              </w:rPr>
            </w:pPr>
          </w:p>
          <w:p w:rsidR="00E41BBF" w:rsidRPr="003F2BF1" w:rsidRDefault="00E41BBF" w:rsidP="00116BA2">
            <w:pPr>
              <w:spacing w:after="0" w:line="240" w:lineRule="auto"/>
              <w:jc w:val="center"/>
              <w:rPr>
                <w:rFonts w:ascii="Times New Roman" w:hAnsi="Times New Roman" w:cs="Times New Roman"/>
                <w:b/>
                <w:sz w:val="16"/>
                <w:szCs w:val="16"/>
              </w:rPr>
            </w:pPr>
          </w:p>
          <w:p w:rsidR="00E41BBF" w:rsidRPr="003F2BF1" w:rsidRDefault="00E41BBF" w:rsidP="00116BA2">
            <w:pPr>
              <w:spacing w:after="0" w:line="240" w:lineRule="auto"/>
              <w:jc w:val="center"/>
              <w:rPr>
                <w:rFonts w:ascii="Times New Roman" w:hAnsi="Times New Roman" w:cs="Times New Roman"/>
                <w:b/>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b/>
                <w:sz w:val="16"/>
                <w:szCs w:val="16"/>
              </w:rPr>
              <w:t>Наименование библиотеки</w:t>
            </w:r>
          </w:p>
        </w:tc>
        <w:tc>
          <w:tcPr>
            <w:tcW w:w="4860" w:type="dxa"/>
            <w:gridSpan w:val="7"/>
          </w:tcPr>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b/>
                <w:sz w:val="16"/>
                <w:szCs w:val="16"/>
              </w:rPr>
              <w:t>Варианты ответов</w:t>
            </w:r>
          </w:p>
        </w:tc>
      </w:tr>
      <w:tr w:rsidR="00E41BBF" w:rsidRPr="002C387A" w:rsidTr="0010141C">
        <w:trPr>
          <w:cantSplit/>
          <w:trHeight w:val="1971"/>
        </w:trPr>
        <w:tc>
          <w:tcPr>
            <w:tcW w:w="1368" w:type="dxa"/>
            <w:vMerge/>
          </w:tcPr>
          <w:p w:rsidR="00E41BBF" w:rsidRPr="003F2BF1" w:rsidRDefault="00E41BBF" w:rsidP="00116BA2">
            <w:pPr>
              <w:spacing w:after="0" w:line="240" w:lineRule="auto"/>
              <w:jc w:val="both"/>
              <w:rPr>
                <w:rFonts w:ascii="Times New Roman" w:hAnsi="Times New Roman" w:cs="Times New Roman"/>
                <w:sz w:val="16"/>
                <w:szCs w:val="16"/>
              </w:rPr>
            </w:pPr>
          </w:p>
        </w:tc>
        <w:tc>
          <w:tcPr>
            <w:tcW w:w="720" w:type="dxa"/>
            <w:textDirection w:val="btLr"/>
          </w:tcPr>
          <w:p w:rsidR="00E41BBF" w:rsidRPr="003F2BF1" w:rsidRDefault="00E41BBF" w:rsidP="00116BA2">
            <w:pPr>
              <w:spacing w:after="0" w:line="240" w:lineRule="auto"/>
              <w:rPr>
                <w:rFonts w:ascii="Times New Roman" w:hAnsi="Times New Roman" w:cs="Times New Roman"/>
                <w:sz w:val="16"/>
                <w:szCs w:val="16"/>
              </w:rPr>
            </w:pPr>
            <w:r w:rsidRPr="003F2BF1">
              <w:rPr>
                <w:rFonts w:ascii="Times New Roman" w:hAnsi="Times New Roman" w:cs="Times New Roman"/>
                <w:sz w:val="16"/>
                <w:szCs w:val="16"/>
              </w:rPr>
              <w:t>Художественная</w:t>
            </w:r>
          </w:p>
          <w:p w:rsidR="00E41BBF" w:rsidRPr="003F2BF1" w:rsidRDefault="00E41BBF" w:rsidP="00116BA2">
            <w:pPr>
              <w:spacing w:after="0" w:line="240" w:lineRule="auto"/>
              <w:rPr>
                <w:rFonts w:ascii="Times New Roman" w:hAnsi="Times New Roman" w:cs="Times New Roman"/>
                <w:sz w:val="16"/>
                <w:szCs w:val="16"/>
              </w:rPr>
            </w:pPr>
            <w:r w:rsidRPr="003F2BF1">
              <w:rPr>
                <w:rFonts w:ascii="Times New Roman" w:hAnsi="Times New Roman" w:cs="Times New Roman"/>
                <w:sz w:val="16"/>
                <w:szCs w:val="16"/>
              </w:rPr>
              <w:t>литература</w:t>
            </w:r>
          </w:p>
        </w:tc>
        <w:tc>
          <w:tcPr>
            <w:tcW w:w="720" w:type="dxa"/>
            <w:textDirection w:val="btLr"/>
          </w:tcPr>
          <w:p w:rsidR="00E41BBF" w:rsidRPr="003F2BF1" w:rsidRDefault="00E41BBF" w:rsidP="00116BA2">
            <w:pPr>
              <w:spacing w:after="0" w:line="240" w:lineRule="auto"/>
              <w:rPr>
                <w:rFonts w:ascii="Times New Roman" w:hAnsi="Times New Roman" w:cs="Times New Roman"/>
                <w:sz w:val="16"/>
                <w:szCs w:val="16"/>
              </w:rPr>
            </w:pPr>
            <w:r w:rsidRPr="003F2BF1">
              <w:rPr>
                <w:rFonts w:ascii="Times New Roman" w:hAnsi="Times New Roman" w:cs="Times New Roman"/>
                <w:sz w:val="16"/>
                <w:szCs w:val="16"/>
              </w:rPr>
              <w:t>Документальная</w:t>
            </w:r>
          </w:p>
          <w:p w:rsidR="00E41BBF" w:rsidRPr="003F2BF1" w:rsidRDefault="00E41BBF" w:rsidP="00116BA2">
            <w:pPr>
              <w:spacing w:after="0" w:line="240" w:lineRule="auto"/>
              <w:rPr>
                <w:rFonts w:ascii="Times New Roman" w:hAnsi="Times New Roman" w:cs="Times New Roman"/>
                <w:sz w:val="16"/>
                <w:szCs w:val="16"/>
              </w:rPr>
            </w:pPr>
            <w:r w:rsidRPr="003F2BF1">
              <w:rPr>
                <w:rFonts w:ascii="Times New Roman" w:hAnsi="Times New Roman" w:cs="Times New Roman"/>
                <w:sz w:val="16"/>
                <w:szCs w:val="16"/>
              </w:rPr>
              <w:t>проза</w:t>
            </w:r>
          </w:p>
        </w:tc>
        <w:tc>
          <w:tcPr>
            <w:tcW w:w="720" w:type="dxa"/>
            <w:textDirection w:val="btLr"/>
          </w:tcPr>
          <w:p w:rsidR="00E41BBF" w:rsidRPr="003F2BF1" w:rsidRDefault="00E41BBF" w:rsidP="00116BA2">
            <w:pPr>
              <w:spacing w:after="0" w:line="240" w:lineRule="auto"/>
              <w:rPr>
                <w:rFonts w:ascii="Times New Roman" w:hAnsi="Times New Roman" w:cs="Times New Roman"/>
                <w:sz w:val="16"/>
                <w:szCs w:val="16"/>
              </w:rPr>
            </w:pPr>
            <w:r w:rsidRPr="003F2BF1">
              <w:rPr>
                <w:rFonts w:ascii="Times New Roman" w:hAnsi="Times New Roman" w:cs="Times New Roman"/>
                <w:sz w:val="16"/>
                <w:szCs w:val="16"/>
              </w:rPr>
              <w:t>Мемуарная</w:t>
            </w:r>
          </w:p>
          <w:p w:rsidR="00E41BBF" w:rsidRPr="003F2BF1" w:rsidRDefault="00E41BBF" w:rsidP="00116BA2">
            <w:pPr>
              <w:spacing w:after="0" w:line="240" w:lineRule="auto"/>
              <w:rPr>
                <w:rFonts w:ascii="Times New Roman" w:hAnsi="Times New Roman" w:cs="Times New Roman"/>
                <w:sz w:val="16"/>
                <w:szCs w:val="16"/>
              </w:rPr>
            </w:pPr>
            <w:r w:rsidRPr="003F2BF1">
              <w:rPr>
                <w:rFonts w:ascii="Times New Roman" w:hAnsi="Times New Roman" w:cs="Times New Roman"/>
                <w:sz w:val="16"/>
                <w:szCs w:val="16"/>
              </w:rPr>
              <w:t>проза</w:t>
            </w:r>
          </w:p>
        </w:tc>
        <w:tc>
          <w:tcPr>
            <w:tcW w:w="720" w:type="dxa"/>
            <w:textDirection w:val="btLr"/>
          </w:tcPr>
          <w:p w:rsidR="00E41BBF" w:rsidRPr="003F2BF1" w:rsidRDefault="00E41BBF" w:rsidP="00116BA2">
            <w:pPr>
              <w:spacing w:after="0" w:line="240" w:lineRule="auto"/>
              <w:rPr>
                <w:rFonts w:ascii="Times New Roman" w:hAnsi="Times New Roman" w:cs="Times New Roman"/>
                <w:sz w:val="16"/>
                <w:szCs w:val="16"/>
              </w:rPr>
            </w:pPr>
            <w:r w:rsidRPr="003F2BF1">
              <w:rPr>
                <w:rFonts w:ascii="Times New Roman" w:hAnsi="Times New Roman" w:cs="Times New Roman"/>
                <w:sz w:val="16"/>
                <w:szCs w:val="16"/>
              </w:rPr>
              <w:t>Научно-    популярная  литература</w:t>
            </w:r>
          </w:p>
        </w:tc>
        <w:tc>
          <w:tcPr>
            <w:tcW w:w="540" w:type="dxa"/>
            <w:textDirection w:val="btLr"/>
          </w:tcPr>
          <w:p w:rsidR="00E41BBF" w:rsidRPr="003F2BF1" w:rsidRDefault="00E41BBF" w:rsidP="00116BA2">
            <w:pPr>
              <w:spacing w:after="0" w:line="240" w:lineRule="auto"/>
              <w:rPr>
                <w:rFonts w:ascii="Times New Roman" w:hAnsi="Times New Roman" w:cs="Times New Roman"/>
                <w:sz w:val="16"/>
                <w:szCs w:val="16"/>
              </w:rPr>
            </w:pPr>
            <w:r w:rsidRPr="003F2BF1">
              <w:rPr>
                <w:rFonts w:ascii="Times New Roman" w:hAnsi="Times New Roman" w:cs="Times New Roman"/>
                <w:sz w:val="16"/>
                <w:szCs w:val="16"/>
              </w:rPr>
              <w:t>Справочная    литература</w:t>
            </w:r>
          </w:p>
        </w:tc>
        <w:tc>
          <w:tcPr>
            <w:tcW w:w="720" w:type="dxa"/>
            <w:textDirection w:val="btLr"/>
          </w:tcPr>
          <w:p w:rsidR="00E41BBF" w:rsidRPr="003F2BF1" w:rsidRDefault="00E41BBF" w:rsidP="00116BA2">
            <w:pPr>
              <w:spacing w:after="0" w:line="240" w:lineRule="auto"/>
              <w:rPr>
                <w:rFonts w:ascii="Times New Roman" w:hAnsi="Times New Roman" w:cs="Times New Roman"/>
                <w:sz w:val="16"/>
                <w:szCs w:val="16"/>
              </w:rPr>
            </w:pPr>
            <w:r w:rsidRPr="003F2BF1">
              <w:rPr>
                <w:rFonts w:ascii="Times New Roman" w:hAnsi="Times New Roman" w:cs="Times New Roman"/>
                <w:sz w:val="16"/>
                <w:szCs w:val="16"/>
              </w:rPr>
              <w:t>Учебная  литература</w:t>
            </w:r>
          </w:p>
        </w:tc>
        <w:tc>
          <w:tcPr>
            <w:tcW w:w="720" w:type="dxa"/>
            <w:textDirection w:val="btLr"/>
          </w:tcPr>
          <w:p w:rsidR="00E41BBF" w:rsidRPr="003F2BF1" w:rsidRDefault="00E41BBF" w:rsidP="00116BA2">
            <w:pPr>
              <w:spacing w:after="0" w:line="240" w:lineRule="auto"/>
              <w:rPr>
                <w:rFonts w:ascii="Times New Roman" w:hAnsi="Times New Roman" w:cs="Times New Roman"/>
                <w:sz w:val="16"/>
                <w:szCs w:val="16"/>
              </w:rPr>
            </w:pPr>
            <w:r w:rsidRPr="003F2BF1">
              <w:rPr>
                <w:rFonts w:ascii="Times New Roman" w:hAnsi="Times New Roman" w:cs="Times New Roman"/>
                <w:sz w:val="16"/>
                <w:szCs w:val="16"/>
              </w:rPr>
              <w:t>Техническая  литература</w:t>
            </w:r>
          </w:p>
        </w:tc>
      </w:tr>
      <w:tr w:rsidR="00E41BBF" w:rsidRPr="002C387A" w:rsidTr="0010141C">
        <w:trPr>
          <w:trHeight w:val="722"/>
        </w:trPr>
        <w:tc>
          <w:tcPr>
            <w:tcW w:w="1368" w:type="dxa"/>
          </w:tcPr>
          <w:p w:rsidR="00E41BBF" w:rsidRPr="003F2BF1" w:rsidRDefault="00E41BBF" w:rsidP="00116BA2">
            <w:pPr>
              <w:spacing w:after="0" w:line="240" w:lineRule="auto"/>
              <w:rPr>
                <w:rFonts w:ascii="Times New Roman" w:hAnsi="Times New Roman" w:cs="Times New Roman"/>
                <w:sz w:val="16"/>
                <w:szCs w:val="16"/>
              </w:rPr>
            </w:pPr>
            <w:r w:rsidRPr="003F2BF1">
              <w:rPr>
                <w:rFonts w:ascii="Times New Roman" w:hAnsi="Times New Roman" w:cs="Times New Roman"/>
                <w:sz w:val="16"/>
                <w:szCs w:val="16"/>
              </w:rPr>
              <w:t>ВОУНБ</w:t>
            </w:r>
          </w:p>
          <w:p w:rsidR="00E41BBF" w:rsidRPr="003F2BF1" w:rsidRDefault="00E41BBF" w:rsidP="00116BA2">
            <w:pPr>
              <w:spacing w:after="0" w:line="240" w:lineRule="auto"/>
              <w:rPr>
                <w:rFonts w:ascii="Times New Roman" w:hAnsi="Times New Roman" w:cs="Times New Roman"/>
                <w:sz w:val="16"/>
                <w:szCs w:val="16"/>
              </w:rPr>
            </w:pPr>
            <w:r w:rsidRPr="003F2BF1">
              <w:rPr>
                <w:rFonts w:ascii="Times New Roman" w:hAnsi="Times New Roman" w:cs="Times New Roman"/>
                <w:sz w:val="16"/>
                <w:szCs w:val="16"/>
              </w:rPr>
              <w:t>им. И. С. Никитина</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73,2</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24,1</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21,4</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44,6</w:t>
            </w:r>
          </w:p>
        </w:tc>
        <w:tc>
          <w:tcPr>
            <w:tcW w:w="54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13,4</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23,2</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17,9</w:t>
            </w:r>
          </w:p>
        </w:tc>
      </w:tr>
      <w:tr w:rsidR="00E41BBF" w:rsidRPr="002C387A" w:rsidTr="0010141C">
        <w:trPr>
          <w:trHeight w:val="535"/>
        </w:trPr>
        <w:tc>
          <w:tcPr>
            <w:tcW w:w="1368" w:type="dxa"/>
          </w:tcPr>
          <w:p w:rsidR="00E41BBF" w:rsidRPr="003F2BF1" w:rsidRDefault="00E41BBF" w:rsidP="00116BA2">
            <w:pPr>
              <w:spacing w:after="0" w:line="240" w:lineRule="auto"/>
              <w:rPr>
                <w:rFonts w:ascii="Times New Roman" w:hAnsi="Times New Roman" w:cs="Times New Roman"/>
                <w:sz w:val="16"/>
                <w:szCs w:val="16"/>
              </w:rPr>
            </w:pPr>
            <w:r w:rsidRPr="003F2BF1">
              <w:rPr>
                <w:rFonts w:ascii="Times New Roman" w:hAnsi="Times New Roman" w:cs="Times New Roman"/>
                <w:sz w:val="16"/>
                <w:szCs w:val="16"/>
              </w:rPr>
              <w:t>Центральные районные библиотеки</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83,8</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10,9</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11,5</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16,5</w:t>
            </w:r>
          </w:p>
        </w:tc>
        <w:tc>
          <w:tcPr>
            <w:tcW w:w="54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14,5</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10,0</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6,7</w:t>
            </w:r>
          </w:p>
        </w:tc>
      </w:tr>
      <w:tr w:rsidR="00E41BBF" w:rsidRPr="002C387A" w:rsidTr="0010141C">
        <w:trPr>
          <w:trHeight w:val="530"/>
        </w:trPr>
        <w:tc>
          <w:tcPr>
            <w:tcW w:w="1368" w:type="dxa"/>
          </w:tcPr>
          <w:p w:rsidR="00E41BBF" w:rsidRPr="003F2BF1" w:rsidRDefault="00E41BBF" w:rsidP="00116BA2">
            <w:pPr>
              <w:spacing w:after="0" w:line="240" w:lineRule="auto"/>
              <w:rPr>
                <w:rFonts w:ascii="Times New Roman" w:hAnsi="Times New Roman" w:cs="Times New Roman"/>
                <w:sz w:val="16"/>
                <w:szCs w:val="16"/>
              </w:rPr>
            </w:pPr>
          </w:p>
          <w:p w:rsidR="00E41BBF" w:rsidRPr="003F2BF1" w:rsidRDefault="00E41BBF" w:rsidP="00116BA2">
            <w:pPr>
              <w:spacing w:after="0" w:line="240" w:lineRule="auto"/>
              <w:rPr>
                <w:rFonts w:ascii="Times New Roman" w:hAnsi="Times New Roman" w:cs="Times New Roman"/>
                <w:sz w:val="16"/>
                <w:szCs w:val="16"/>
              </w:rPr>
            </w:pPr>
            <w:r w:rsidRPr="003F2BF1">
              <w:rPr>
                <w:rFonts w:ascii="Times New Roman" w:hAnsi="Times New Roman" w:cs="Times New Roman"/>
                <w:sz w:val="16"/>
                <w:szCs w:val="16"/>
              </w:rPr>
              <w:t>Сельские библиотеки</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77,5</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8,8</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6,8</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17,4</w:t>
            </w:r>
          </w:p>
        </w:tc>
        <w:tc>
          <w:tcPr>
            <w:tcW w:w="54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10,1</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12,0</w:t>
            </w:r>
          </w:p>
        </w:tc>
        <w:tc>
          <w:tcPr>
            <w:tcW w:w="720" w:type="dxa"/>
          </w:tcPr>
          <w:p w:rsidR="00E41BBF" w:rsidRPr="003F2BF1" w:rsidRDefault="00E41BBF" w:rsidP="00116BA2">
            <w:pPr>
              <w:spacing w:after="0" w:line="240" w:lineRule="auto"/>
              <w:jc w:val="center"/>
              <w:rPr>
                <w:rFonts w:ascii="Times New Roman" w:hAnsi="Times New Roman" w:cs="Times New Roman"/>
                <w:sz w:val="16"/>
                <w:szCs w:val="16"/>
              </w:rPr>
            </w:pPr>
          </w:p>
          <w:p w:rsidR="00E41BBF" w:rsidRPr="003F2BF1" w:rsidRDefault="00E41BBF" w:rsidP="00116BA2">
            <w:pPr>
              <w:spacing w:after="0" w:line="240" w:lineRule="auto"/>
              <w:jc w:val="center"/>
              <w:rPr>
                <w:rFonts w:ascii="Times New Roman" w:hAnsi="Times New Roman" w:cs="Times New Roman"/>
                <w:sz w:val="16"/>
                <w:szCs w:val="16"/>
              </w:rPr>
            </w:pPr>
            <w:r w:rsidRPr="003F2BF1">
              <w:rPr>
                <w:rFonts w:ascii="Times New Roman" w:hAnsi="Times New Roman" w:cs="Times New Roman"/>
                <w:sz w:val="16"/>
                <w:szCs w:val="16"/>
              </w:rPr>
              <w:t>8,1</w:t>
            </w:r>
          </w:p>
        </w:tc>
      </w:tr>
    </w:tbl>
    <w:p w:rsidR="00E41BBF" w:rsidRPr="00EF7360" w:rsidRDefault="00E41BBF" w:rsidP="00744658">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Спросом у читателей пользуются все виды литературы. Однако наибольшую популярность имеет художественная литература. Ей отдали предпочтение 78,2 % респондентов. Далее следуют научно-популярная (26,2 %) и учебная литература (15,1 %), документальная (14,6 %) и мемуарная проза (13,2 %). Замыкают список справочная литература (12,7 %)  и техническая (10,9 %).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Художественную литературу выдвинули на первую позицию все группы пользователей, независимо от пола, возраста и образования. Документальная проза больше всего интересует мужчин (18,3 %), читателей 40–54 лет (19,5 %) и лиц со средним специальным образованием (18,0 %). Мемуарная литература привлекает старшее поколение от 55 лет (19,0 %) и респондентов с высшим образованием (20,0 %). Учебная и  научно-популярная литература интересна молодёжи 18–24 лет (40,8 и 38,6 %). </w:t>
      </w:r>
    </w:p>
    <w:p w:rsidR="00E41BBF" w:rsidRDefault="00E41BBF" w:rsidP="00253E9F">
      <w:pPr>
        <w:spacing w:after="0" w:line="240" w:lineRule="auto"/>
        <w:ind w:firstLine="708"/>
        <w:jc w:val="both"/>
        <w:rPr>
          <w:rFonts w:ascii="Times New Roman" w:hAnsi="Times New Roman" w:cs="Times New Roman"/>
          <w:lang w:val="ru-RU"/>
        </w:rPr>
      </w:pPr>
    </w:p>
    <w:p w:rsidR="00E41BBF" w:rsidRDefault="00E41BBF" w:rsidP="00253E9F">
      <w:pPr>
        <w:spacing w:after="0" w:line="240" w:lineRule="auto"/>
        <w:ind w:firstLine="708"/>
        <w:jc w:val="both"/>
        <w:rPr>
          <w:rFonts w:ascii="Times New Roman" w:hAnsi="Times New Roman" w:cs="Times New Roman"/>
          <w:lang w:val="ru-RU"/>
        </w:rPr>
      </w:pPr>
      <w:r w:rsidRPr="00EF7360">
        <w:rPr>
          <w:rFonts w:ascii="Times New Roman" w:hAnsi="Times New Roman" w:cs="Times New Roman"/>
        </w:rPr>
        <w:t xml:space="preserve">Шестой вопрос анкеты состоял из двух частей. Первая часть позволяла выявить </w:t>
      </w:r>
      <w:r w:rsidRPr="00EF7360">
        <w:rPr>
          <w:rFonts w:ascii="Times New Roman" w:hAnsi="Times New Roman" w:cs="Times New Roman"/>
          <w:b/>
        </w:rPr>
        <w:t>жанры художественной литературы, предпочитаемые пользователями библиотек.</w:t>
      </w:r>
      <w:r w:rsidRPr="00EF7360">
        <w:rPr>
          <w:rFonts w:ascii="Times New Roman" w:hAnsi="Times New Roman" w:cs="Times New Roman"/>
        </w:rPr>
        <w:t xml:space="preserve">  </w:t>
      </w:r>
    </w:p>
    <w:p w:rsidR="00E41BBF" w:rsidRPr="00116BA2" w:rsidRDefault="00E41BBF" w:rsidP="00253E9F">
      <w:pPr>
        <w:spacing w:after="0" w:line="240" w:lineRule="auto"/>
        <w:ind w:firstLine="708"/>
        <w:jc w:val="both"/>
        <w:rPr>
          <w:rFonts w:ascii="Times New Roman" w:hAnsi="Times New Roman" w:cs="Times New Roman"/>
          <w:lang w:val="ru-RU"/>
        </w:rPr>
      </w:pPr>
    </w:p>
    <w:p w:rsidR="00E41BBF" w:rsidRPr="00116BA2" w:rsidRDefault="00E41BBF" w:rsidP="00253E9F">
      <w:pPr>
        <w:spacing w:after="0" w:line="240" w:lineRule="auto"/>
        <w:ind w:firstLine="708"/>
        <w:jc w:val="both"/>
        <w:rPr>
          <w:rFonts w:ascii="Times New Roman" w:hAnsi="Times New Roman" w:cs="Times New Roman"/>
          <w:lang w:val="ru-RU"/>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900"/>
        <w:gridCol w:w="540"/>
        <w:gridCol w:w="540"/>
        <w:gridCol w:w="540"/>
        <w:gridCol w:w="540"/>
        <w:gridCol w:w="720"/>
        <w:gridCol w:w="540"/>
        <w:gridCol w:w="540"/>
        <w:gridCol w:w="540"/>
      </w:tblGrid>
      <w:tr w:rsidR="00E41BBF" w:rsidRPr="00341646" w:rsidTr="0039092A">
        <w:tc>
          <w:tcPr>
            <w:tcW w:w="1188" w:type="dxa"/>
            <w:vMerge w:val="restart"/>
            <w:textDirection w:val="btLr"/>
          </w:tcPr>
          <w:p w:rsidR="00E41BBF" w:rsidRPr="00341646" w:rsidRDefault="00E41BBF" w:rsidP="0039092A">
            <w:pPr>
              <w:spacing w:after="0" w:line="240" w:lineRule="auto"/>
              <w:ind w:left="113" w:right="113"/>
              <w:rPr>
                <w:rFonts w:ascii="Times New Roman" w:hAnsi="Times New Roman" w:cs="Times New Roman"/>
                <w:b/>
                <w:sz w:val="16"/>
                <w:szCs w:val="16"/>
              </w:rPr>
            </w:pPr>
          </w:p>
          <w:p w:rsidR="00E41BBF" w:rsidRPr="00341646" w:rsidRDefault="00E41BBF" w:rsidP="0039092A">
            <w:pPr>
              <w:spacing w:after="0" w:line="240" w:lineRule="auto"/>
              <w:ind w:left="113" w:right="113"/>
              <w:rPr>
                <w:rFonts w:ascii="Times New Roman" w:hAnsi="Times New Roman" w:cs="Times New Roman"/>
                <w:b/>
                <w:sz w:val="16"/>
                <w:szCs w:val="16"/>
              </w:rPr>
            </w:pPr>
          </w:p>
          <w:p w:rsidR="00E41BBF" w:rsidRPr="00341646" w:rsidRDefault="00E41BBF" w:rsidP="0039092A">
            <w:pPr>
              <w:spacing w:after="0" w:line="240" w:lineRule="auto"/>
              <w:ind w:left="113" w:right="113"/>
              <w:rPr>
                <w:rFonts w:ascii="Times New Roman" w:hAnsi="Times New Roman" w:cs="Times New Roman"/>
                <w:b/>
                <w:sz w:val="16"/>
                <w:szCs w:val="16"/>
              </w:rPr>
            </w:pPr>
          </w:p>
          <w:p w:rsidR="00E41BBF" w:rsidRPr="00341646" w:rsidRDefault="00E41BBF" w:rsidP="0039092A">
            <w:pPr>
              <w:spacing w:after="0" w:line="240" w:lineRule="auto"/>
              <w:ind w:left="113" w:right="113"/>
              <w:rPr>
                <w:rFonts w:ascii="Times New Roman" w:hAnsi="Times New Roman" w:cs="Times New Roman"/>
                <w:sz w:val="16"/>
                <w:szCs w:val="16"/>
              </w:rPr>
            </w:pPr>
            <w:r w:rsidRPr="00341646">
              <w:rPr>
                <w:rFonts w:ascii="Times New Roman" w:hAnsi="Times New Roman" w:cs="Times New Roman"/>
                <w:b/>
                <w:sz w:val="16"/>
                <w:szCs w:val="16"/>
              </w:rPr>
              <w:t>Наименование библиотеки</w:t>
            </w:r>
          </w:p>
        </w:tc>
        <w:tc>
          <w:tcPr>
            <w:tcW w:w="5400" w:type="dxa"/>
            <w:gridSpan w:val="9"/>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b/>
                <w:sz w:val="16"/>
                <w:szCs w:val="16"/>
              </w:rPr>
              <w:t>Варианты ответов</w:t>
            </w:r>
          </w:p>
        </w:tc>
      </w:tr>
      <w:tr w:rsidR="00E41BBF" w:rsidRPr="00341646" w:rsidTr="0010141C">
        <w:trPr>
          <w:cantSplit/>
          <w:trHeight w:val="2688"/>
        </w:trPr>
        <w:tc>
          <w:tcPr>
            <w:tcW w:w="1188" w:type="dxa"/>
            <w:vMerge/>
          </w:tcPr>
          <w:p w:rsidR="00E41BBF" w:rsidRPr="00341646" w:rsidRDefault="00E41BBF" w:rsidP="0039092A">
            <w:pPr>
              <w:spacing w:after="0" w:line="240" w:lineRule="auto"/>
              <w:rPr>
                <w:rFonts w:ascii="Times New Roman" w:hAnsi="Times New Roman" w:cs="Times New Roman"/>
                <w:sz w:val="16"/>
                <w:szCs w:val="16"/>
              </w:rPr>
            </w:pPr>
          </w:p>
        </w:tc>
        <w:tc>
          <w:tcPr>
            <w:tcW w:w="900" w:type="dxa"/>
            <w:textDirection w:val="btLr"/>
          </w:tcPr>
          <w:p w:rsidR="00E41BBF" w:rsidRPr="00341646" w:rsidRDefault="00E41BBF" w:rsidP="0039092A">
            <w:pPr>
              <w:spacing w:after="0" w:line="240" w:lineRule="auto"/>
              <w:ind w:left="113" w:right="113"/>
              <w:rPr>
                <w:rFonts w:ascii="Times New Roman" w:hAnsi="Times New Roman" w:cs="Times New Roman"/>
                <w:sz w:val="16"/>
                <w:szCs w:val="16"/>
              </w:rPr>
            </w:pPr>
            <w:r w:rsidRPr="00341646">
              <w:rPr>
                <w:rFonts w:ascii="Times New Roman" w:hAnsi="Times New Roman" w:cs="Times New Roman"/>
                <w:sz w:val="16"/>
                <w:szCs w:val="16"/>
              </w:rPr>
              <w:t>Романы русских и зарубежных классиков</w:t>
            </w:r>
          </w:p>
        </w:tc>
        <w:tc>
          <w:tcPr>
            <w:tcW w:w="540" w:type="dxa"/>
            <w:textDirection w:val="btLr"/>
          </w:tcPr>
          <w:p w:rsidR="00E41BBF" w:rsidRPr="00341646" w:rsidRDefault="00E41BBF" w:rsidP="0039092A">
            <w:pPr>
              <w:spacing w:after="0" w:line="240" w:lineRule="auto"/>
              <w:ind w:left="113" w:right="113"/>
              <w:rPr>
                <w:rFonts w:ascii="Times New Roman" w:hAnsi="Times New Roman" w:cs="Times New Roman"/>
                <w:sz w:val="16"/>
                <w:szCs w:val="16"/>
              </w:rPr>
            </w:pPr>
            <w:r w:rsidRPr="00341646">
              <w:rPr>
                <w:rFonts w:ascii="Times New Roman" w:hAnsi="Times New Roman" w:cs="Times New Roman"/>
                <w:sz w:val="16"/>
                <w:szCs w:val="16"/>
              </w:rPr>
              <w:t>Современная русская проза</w:t>
            </w:r>
          </w:p>
        </w:tc>
        <w:tc>
          <w:tcPr>
            <w:tcW w:w="540" w:type="dxa"/>
            <w:textDirection w:val="btLr"/>
          </w:tcPr>
          <w:p w:rsidR="00E41BBF" w:rsidRPr="00341646" w:rsidRDefault="00E41BBF" w:rsidP="0039092A">
            <w:pPr>
              <w:spacing w:after="0" w:line="240" w:lineRule="auto"/>
              <w:ind w:left="113" w:right="113"/>
              <w:rPr>
                <w:rFonts w:ascii="Times New Roman" w:hAnsi="Times New Roman" w:cs="Times New Roman"/>
                <w:sz w:val="16"/>
                <w:szCs w:val="16"/>
              </w:rPr>
            </w:pPr>
            <w:r w:rsidRPr="00341646">
              <w:rPr>
                <w:rFonts w:ascii="Times New Roman" w:hAnsi="Times New Roman" w:cs="Times New Roman"/>
                <w:sz w:val="16"/>
                <w:szCs w:val="16"/>
              </w:rPr>
              <w:t>Современная зарубежная проза</w:t>
            </w:r>
          </w:p>
        </w:tc>
        <w:tc>
          <w:tcPr>
            <w:tcW w:w="540" w:type="dxa"/>
            <w:textDirection w:val="btLr"/>
          </w:tcPr>
          <w:p w:rsidR="00E41BBF" w:rsidRPr="00341646" w:rsidRDefault="00E41BBF" w:rsidP="0039092A">
            <w:pPr>
              <w:spacing w:after="0" w:line="240" w:lineRule="auto"/>
              <w:ind w:left="113" w:right="113"/>
              <w:rPr>
                <w:rFonts w:ascii="Times New Roman" w:hAnsi="Times New Roman" w:cs="Times New Roman"/>
                <w:sz w:val="16"/>
                <w:szCs w:val="16"/>
              </w:rPr>
            </w:pPr>
            <w:r w:rsidRPr="00341646">
              <w:rPr>
                <w:rFonts w:ascii="Times New Roman" w:hAnsi="Times New Roman" w:cs="Times New Roman"/>
                <w:sz w:val="16"/>
                <w:szCs w:val="16"/>
              </w:rPr>
              <w:t>Детективы</w:t>
            </w:r>
          </w:p>
          <w:p w:rsidR="00E41BBF" w:rsidRPr="00341646" w:rsidRDefault="00E41BBF" w:rsidP="0039092A">
            <w:pPr>
              <w:spacing w:after="0" w:line="240" w:lineRule="auto"/>
              <w:ind w:left="113" w:right="113"/>
              <w:rPr>
                <w:rFonts w:ascii="Times New Roman" w:hAnsi="Times New Roman" w:cs="Times New Roman"/>
                <w:sz w:val="16"/>
                <w:szCs w:val="16"/>
              </w:rPr>
            </w:pPr>
          </w:p>
        </w:tc>
        <w:tc>
          <w:tcPr>
            <w:tcW w:w="540" w:type="dxa"/>
            <w:textDirection w:val="btLr"/>
          </w:tcPr>
          <w:p w:rsidR="00E41BBF" w:rsidRPr="00341646" w:rsidRDefault="00E41BBF" w:rsidP="0039092A">
            <w:pPr>
              <w:spacing w:after="0" w:line="240" w:lineRule="auto"/>
              <w:ind w:left="113" w:right="113"/>
              <w:rPr>
                <w:rFonts w:ascii="Times New Roman" w:hAnsi="Times New Roman" w:cs="Times New Roman"/>
                <w:sz w:val="16"/>
                <w:szCs w:val="16"/>
              </w:rPr>
            </w:pPr>
            <w:r w:rsidRPr="00341646">
              <w:rPr>
                <w:rFonts w:ascii="Times New Roman" w:hAnsi="Times New Roman" w:cs="Times New Roman"/>
                <w:sz w:val="16"/>
                <w:szCs w:val="16"/>
              </w:rPr>
              <w:t>Боевики</w:t>
            </w:r>
          </w:p>
        </w:tc>
        <w:tc>
          <w:tcPr>
            <w:tcW w:w="720" w:type="dxa"/>
            <w:textDirection w:val="btLr"/>
          </w:tcPr>
          <w:p w:rsidR="00E41BBF" w:rsidRPr="00341646" w:rsidRDefault="00E41BBF" w:rsidP="0039092A">
            <w:pPr>
              <w:spacing w:after="0" w:line="240" w:lineRule="auto"/>
              <w:ind w:left="113" w:right="113"/>
              <w:rPr>
                <w:rFonts w:ascii="Times New Roman" w:hAnsi="Times New Roman" w:cs="Times New Roman"/>
                <w:sz w:val="16"/>
                <w:szCs w:val="16"/>
              </w:rPr>
            </w:pPr>
            <w:r w:rsidRPr="00341646">
              <w:rPr>
                <w:rFonts w:ascii="Times New Roman" w:hAnsi="Times New Roman" w:cs="Times New Roman"/>
                <w:sz w:val="16"/>
                <w:szCs w:val="16"/>
              </w:rPr>
              <w:t>Романы о любви,</w:t>
            </w:r>
          </w:p>
          <w:p w:rsidR="00E41BBF" w:rsidRPr="00341646" w:rsidRDefault="00E41BBF" w:rsidP="0039092A">
            <w:pPr>
              <w:spacing w:after="0" w:line="240" w:lineRule="auto"/>
              <w:ind w:left="113" w:right="113"/>
              <w:rPr>
                <w:rFonts w:ascii="Times New Roman" w:hAnsi="Times New Roman" w:cs="Times New Roman"/>
                <w:sz w:val="16"/>
                <w:szCs w:val="16"/>
              </w:rPr>
            </w:pPr>
            <w:r w:rsidRPr="00341646">
              <w:rPr>
                <w:rFonts w:ascii="Times New Roman" w:hAnsi="Times New Roman" w:cs="Times New Roman"/>
                <w:sz w:val="16"/>
                <w:szCs w:val="16"/>
              </w:rPr>
              <w:t>«женские романы»</w:t>
            </w:r>
          </w:p>
        </w:tc>
        <w:tc>
          <w:tcPr>
            <w:tcW w:w="540" w:type="dxa"/>
            <w:textDirection w:val="btLr"/>
          </w:tcPr>
          <w:p w:rsidR="00E41BBF" w:rsidRPr="00341646" w:rsidRDefault="00E41BBF" w:rsidP="0039092A">
            <w:pPr>
              <w:spacing w:after="0" w:line="240" w:lineRule="auto"/>
              <w:ind w:left="113" w:right="113"/>
              <w:rPr>
                <w:rFonts w:ascii="Times New Roman" w:hAnsi="Times New Roman" w:cs="Times New Roman"/>
                <w:sz w:val="16"/>
                <w:szCs w:val="16"/>
              </w:rPr>
            </w:pPr>
            <w:r w:rsidRPr="00341646">
              <w:rPr>
                <w:rFonts w:ascii="Times New Roman" w:hAnsi="Times New Roman" w:cs="Times New Roman"/>
                <w:sz w:val="16"/>
                <w:szCs w:val="16"/>
              </w:rPr>
              <w:t>Исторические романы</w:t>
            </w:r>
          </w:p>
        </w:tc>
        <w:tc>
          <w:tcPr>
            <w:tcW w:w="540" w:type="dxa"/>
            <w:textDirection w:val="btLr"/>
          </w:tcPr>
          <w:p w:rsidR="00E41BBF" w:rsidRPr="00341646" w:rsidRDefault="00E41BBF" w:rsidP="0065420A">
            <w:pPr>
              <w:ind w:left="113" w:right="113"/>
              <w:rPr>
                <w:rFonts w:ascii="Times New Roman" w:hAnsi="Times New Roman" w:cs="Times New Roman"/>
                <w:sz w:val="16"/>
                <w:szCs w:val="16"/>
              </w:rPr>
            </w:pPr>
            <w:r w:rsidRPr="00341646">
              <w:rPr>
                <w:rFonts w:ascii="Times New Roman" w:hAnsi="Times New Roman" w:cs="Times New Roman"/>
                <w:sz w:val="16"/>
                <w:szCs w:val="16"/>
              </w:rPr>
              <w:t>Фантастика</w:t>
            </w:r>
          </w:p>
        </w:tc>
        <w:tc>
          <w:tcPr>
            <w:tcW w:w="540" w:type="dxa"/>
            <w:textDirection w:val="btLr"/>
          </w:tcPr>
          <w:p w:rsidR="00E41BBF" w:rsidRPr="00341646" w:rsidRDefault="00E41BBF" w:rsidP="0065420A">
            <w:pPr>
              <w:ind w:left="113" w:right="113"/>
              <w:rPr>
                <w:rFonts w:ascii="Times New Roman" w:hAnsi="Times New Roman" w:cs="Times New Roman"/>
                <w:sz w:val="16"/>
                <w:szCs w:val="16"/>
              </w:rPr>
            </w:pPr>
            <w:r w:rsidRPr="00341646">
              <w:rPr>
                <w:rFonts w:ascii="Times New Roman" w:hAnsi="Times New Roman" w:cs="Times New Roman"/>
                <w:sz w:val="16"/>
                <w:szCs w:val="16"/>
              </w:rPr>
              <w:t>Фэнтези</w:t>
            </w:r>
          </w:p>
          <w:p w:rsidR="00E41BBF" w:rsidRPr="00341646" w:rsidRDefault="00E41BBF" w:rsidP="0065420A">
            <w:pPr>
              <w:ind w:left="113" w:right="113"/>
              <w:rPr>
                <w:rFonts w:ascii="Times New Roman" w:hAnsi="Times New Roman" w:cs="Times New Roman"/>
                <w:sz w:val="16"/>
                <w:szCs w:val="16"/>
              </w:rPr>
            </w:pPr>
          </w:p>
        </w:tc>
      </w:tr>
      <w:tr w:rsidR="00E41BBF" w:rsidRPr="00341646" w:rsidTr="0010141C">
        <w:tc>
          <w:tcPr>
            <w:tcW w:w="1188" w:type="dxa"/>
          </w:tcPr>
          <w:p w:rsidR="00E41BBF" w:rsidRPr="00341646" w:rsidRDefault="00E41BBF" w:rsidP="0039092A">
            <w:pPr>
              <w:spacing w:after="0" w:line="240" w:lineRule="auto"/>
              <w:rPr>
                <w:rFonts w:ascii="Times New Roman" w:hAnsi="Times New Roman" w:cs="Times New Roman"/>
                <w:sz w:val="16"/>
                <w:szCs w:val="16"/>
              </w:rPr>
            </w:pPr>
            <w:r w:rsidRPr="00341646">
              <w:rPr>
                <w:rFonts w:ascii="Times New Roman" w:hAnsi="Times New Roman" w:cs="Times New Roman"/>
                <w:sz w:val="16"/>
                <w:szCs w:val="16"/>
              </w:rPr>
              <w:t>ВОУНБ</w:t>
            </w:r>
          </w:p>
          <w:p w:rsidR="00E41BBF" w:rsidRPr="00341646" w:rsidRDefault="00E41BBF" w:rsidP="0039092A">
            <w:pPr>
              <w:spacing w:after="0" w:line="240" w:lineRule="auto"/>
              <w:rPr>
                <w:rFonts w:ascii="Times New Roman" w:hAnsi="Times New Roman" w:cs="Times New Roman"/>
                <w:sz w:val="16"/>
                <w:szCs w:val="16"/>
              </w:rPr>
            </w:pPr>
            <w:r w:rsidRPr="00341646">
              <w:rPr>
                <w:rFonts w:ascii="Times New Roman" w:hAnsi="Times New Roman" w:cs="Times New Roman"/>
                <w:sz w:val="16"/>
                <w:szCs w:val="16"/>
              </w:rPr>
              <w:t>им. И. С. Никитина</w:t>
            </w:r>
          </w:p>
        </w:tc>
        <w:tc>
          <w:tcPr>
            <w:tcW w:w="90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52,7</w:t>
            </w:r>
          </w:p>
        </w:tc>
        <w:tc>
          <w:tcPr>
            <w:tcW w:w="54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20,5</w:t>
            </w:r>
          </w:p>
        </w:tc>
        <w:tc>
          <w:tcPr>
            <w:tcW w:w="54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22,3</w:t>
            </w:r>
          </w:p>
        </w:tc>
        <w:tc>
          <w:tcPr>
            <w:tcW w:w="54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25,9</w:t>
            </w:r>
          </w:p>
        </w:tc>
        <w:tc>
          <w:tcPr>
            <w:tcW w:w="54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4,5</w:t>
            </w:r>
          </w:p>
        </w:tc>
        <w:tc>
          <w:tcPr>
            <w:tcW w:w="72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13,4</w:t>
            </w:r>
          </w:p>
        </w:tc>
        <w:tc>
          <w:tcPr>
            <w:tcW w:w="54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34,8</w:t>
            </w:r>
          </w:p>
        </w:tc>
        <w:tc>
          <w:tcPr>
            <w:tcW w:w="540" w:type="dxa"/>
          </w:tcPr>
          <w:p w:rsidR="00E41BBF" w:rsidRPr="00341646" w:rsidRDefault="00E41BBF" w:rsidP="0065420A">
            <w:pPr>
              <w:jc w:val="center"/>
              <w:rPr>
                <w:rFonts w:ascii="Times New Roman" w:hAnsi="Times New Roman" w:cs="Times New Roman"/>
                <w:sz w:val="16"/>
                <w:szCs w:val="16"/>
              </w:rPr>
            </w:pPr>
            <w:r w:rsidRPr="00341646">
              <w:rPr>
                <w:rFonts w:ascii="Times New Roman" w:hAnsi="Times New Roman" w:cs="Times New Roman"/>
                <w:sz w:val="16"/>
                <w:szCs w:val="16"/>
              </w:rPr>
              <w:t>26,8</w:t>
            </w:r>
          </w:p>
        </w:tc>
        <w:tc>
          <w:tcPr>
            <w:tcW w:w="540" w:type="dxa"/>
          </w:tcPr>
          <w:p w:rsidR="00E41BBF" w:rsidRPr="00341646" w:rsidRDefault="00E41BBF" w:rsidP="0065420A">
            <w:pPr>
              <w:jc w:val="center"/>
              <w:rPr>
                <w:rFonts w:ascii="Times New Roman" w:hAnsi="Times New Roman" w:cs="Times New Roman"/>
                <w:sz w:val="16"/>
                <w:szCs w:val="16"/>
              </w:rPr>
            </w:pPr>
            <w:r w:rsidRPr="00341646">
              <w:rPr>
                <w:rFonts w:ascii="Times New Roman" w:hAnsi="Times New Roman" w:cs="Times New Roman"/>
                <w:sz w:val="16"/>
                <w:szCs w:val="16"/>
              </w:rPr>
              <w:t>16,1</w:t>
            </w:r>
          </w:p>
        </w:tc>
      </w:tr>
      <w:tr w:rsidR="00E41BBF" w:rsidRPr="00341646" w:rsidTr="0010141C">
        <w:tc>
          <w:tcPr>
            <w:tcW w:w="1188" w:type="dxa"/>
          </w:tcPr>
          <w:p w:rsidR="00E41BBF" w:rsidRPr="00341646" w:rsidRDefault="00E41BBF" w:rsidP="0039092A">
            <w:pPr>
              <w:spacing w:after="0" w:line="240" w:lineRule="auto"/>
              <w:rPr>
                <w:rFonts w:ascii="Times New Roman" w:hAnsi="Times New Roman" w:cs="Times New Roman"/>
                <w:sz w:val="16"/>
                <w:szCs w:val="16"/>
              </w:rPr>
            </w:pPr>
            <w:r w:rsidRPr="00341646">
              <w:rPr>
                <w:rFonts w:ascii="Times New Roman" w:hAnsi="Times New Roman" w:cs="Times New Roman"/>
                <w:sz w:val="16"/>
                <w:szCs w:val="16"/>
              </w:rPr>
              <w:t>Центральные районные библиотеки</w:t>
            </w:r>
          </w:p>
        </w:tc>
        <w:tc>
          <w:tcPr>
            <w:tcW w:w="90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38,3</w:t>
            </w:r>
          </w:p>
        </w:tc>
        <w:tc>
          <w:tcPr>
            <w:tcW w:w="54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18,8</w:t>
            </w:r>
          </w:p>
        </w:tc>
        <w:tc>
          <w:tcPr>
            <w:tcW w:w="54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16,0</w:t>
            </w:r>
          </w:p>
        </w:tc>
        <w:tc>
          <w:tcPr>
            <w:tcW w:w="54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40,8</w:t>
            </w:r>
          </w:p>
        </w:tc>
        <w:tc>
          <w:tcPr>
            <w:tcW w:w="54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14,8</w:t>
            </w:r>
          </w:p>
        </w:tc>
        <w:tc>
          <w:tcPr>
            <w:tcW w:w="72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28,5</w:t>
            </w:r>
          </w:p>
        </w:tc>
        <w:tc>
          <w:tcPr>
            <w:tcW w:w="54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34,8</w:t>
            </w:r>
          </w:p>
        </w:tc>
        <w:tc>
          <w:tcPr>
            <w:tcW w:w="540" w:type="dxa"/>
          </w:tcPr>
          <w:p w:rsidR="00E41BBF" w:rsidRPr="00341646" w:rsidRDefault="00E41BBF" w:rsidP="0065420A">
            <w:pPr>
              <w:jc w:val="center"/>
              <w:rPr>
                <w:rFonts w:ascii="Times New Roman" w:hAnsi="Times New Roman" w:cs="Times New Roman"/>
                <w:sz w:val="16"/>
                <w:szCs w:val="16"/>
              </w:rPr>
            </w:pPr>
            <w:r w:rsidRPr="00341646">
              <w:rPr>
                <w:rFonts w:ascii="Times New Roman" w:hAnsi="Times New Roman" w:cs="Times New Roman"/>
                <w:sz w:val="16"/>
                <w:szCs w:val="16"/>
              </w:rPr>
              <w:t>17,8</w:t>
            </w:r>
          </w:p>
        </w:tc>
        <w:tc>
          <w:tcPr>
            <w:tcW w:w="540" w:type="dxa"/>
          </w:tcPr>
          <w:p w:rsidR="00E41BBF" w:rsidRPr="00341646" w:rsidRDefault="00E41BBF" w:rsidP="0065420A">
            <w:pPr>
              <w:jc w:val="center"/>
              <w:rPr>
                <w:rFonts w:ascii="Times New Roman" w:hAnsi="Times New Roman" w:cs="Times New Roman"/>
                <w:sz w:val="16"/>
                <w:szCs w:val="16"/>
              </w:rPr>
            </w:pPr>
            <w:r w:rsidRPr="00341646">
              <w:rPr>
                <w:rFonts w:ascii="Times New Roman" w:hAnsi="Times New Roman" w:cs="Times New Roman"/>
                <w:sz w:val="16"/>
                <w:szCs w:val="16"/>
              </w:rPr>
              <w:t>13,5</w:t>
            </w:r>
          </w:p>
        </w:tc>
      </w:tr>
      <w:tr w:rsidR="00E41BBF" w:rsidRPr="00341646" w:rsidTr="0010141C">
        <w:tc>
          <w:tcPr>
            <w:tcW w:w="1188" w:type="dxa"/>
          </w:tcPr>
          <w:p w:rsidR="00E41BBF" w:rsidRPr="00341646" w:rsidRDefault="00E41BBF" w:rsidP="0039092A">
            <w:pPr>
              <w:spacing w:after="0" w:line="240" w:lineRule="auto"/>
              <w:rPr>
                <w:rFonts w:ascii="Times New Roman" w:hAnsi="Times New Roman" w:cs="Times New Roman"/>
                <w:sz w:val="16"/>
                <w:szCs w:val="16"/>
              </w:rPr>
            </w:pPr>
            <w:r w:rsidRPr="00341646">
              <w:rPr>
                <w:rFonts w:ascii="Times New Roman" w:hAnsi="Times New Roman" w:cs="Times New Roman"/>
                <w:sz w:val="16"/>
                <w:szCs w:val="16"/>
              </w:rPr>
              <w:t>Сельские библиотеки</w:t>
            </w:r>
          </w:p>
        </w:tc>
        <w:tc>
          <w:tcPr>
            <w:tcW w:w="90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31,4</w:t>
            </w:r>
          </w:p>
        </w:tc>
        <w:tc>
          <w:tcPr>
            <w:tcW w:w="54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12,5</w:t>
            </w:r>
          </w:p>
        </w:tc>
        <w:tc>
          <w:tcPr>
            <w:tcW w:w="54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3,7</w:t>
            </w:r>
          </w:p>
        </w:tc>
        <w:tc>
          <w:tcPr>
            <w:tcW w:w="54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33,1</w:t>
            </w:r>
          </w:p>
        </w:tc>
        <w:tc>
          <w:tcPr>
            <w:tcW w:w="54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12,2</w:t>
            </w:r>
          </w:p>
        </w:tc>
        <w:tc>
          <w:tcPr>
            <w:tcW w:w="72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29,2</w:t>
            </w:r>
          </w:p>
        </w:tc>
        <w:tc>
          <w:tcPr>
            <w:tcW w:w="540" w:type="dxa"/>
          </w:tcPr>
          <w:p w:rsidR="00E41BBF" w:rsidRPr="00341646" w:rsidRDefault="00E41BBF" w:rsidP="0039092A">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32,9</w:t>
            </w:r>
          </w:p>
        </w:tc>
        <w:tc>
          <w:tcPr>
            <w:tcW w:w="540" w:type="dxa"/>
          </w:tcPr>
          <w:p w:rsidR="00E41BBF" w:rsidRPr="00341646" w:rsidRDefault="00E41BBF" w:rsidP="0065420A">
            <w:pPr>
              <w:jc w:val="center"/>
              <w:rPr>
                <w:rFonts w:ascii="Times New Roman" w:hAnsi="Times New Roman" w:cs="Times New Roman"/>
                <w:sz w:val="16"/>
                <w:szCs w:val="16"/>
              </w:rPr>
            </w:pPr>
            <w:r w:rsidRPr="00341646">
              <w:rPr>
                <w:rFonts w:ascii="Times New Roman" w:hAnsi="Times New Roman" w:cs="Times New Roman"/>
                <w:sz w:val="16"/>
                <w:szCs w:val="16"/>
              </w:rPr>
              <w:t>10,7</w:t>
            </w:r>
          </w:p>
        </w:tc>
        <w:tc>
          <w:tcPr>
            <w:tcW w:w="540" w:type="dxa"/>
          </w:tcPr>
          <w:p w:rsidR="00E41BBF" w:rsidRPr="00341646" w:rsidRDefault="00E41BBF" w:rsidP="0065420A">
            <w:pPr>
              <w:jc w:val="center"/>
              <w:rPr>
                <w:rFonts w:ascii="Times New Roman" w:hAnsi="Times New Roman" w:cs="Times New Roman"/>
                <w:sz w:val="16"/>
                <w:szCs w:val="16"/>
              </w:rPr>
            </w:pPr>
            <w:r w:rsidRPr="00341646">
              <w:rPr>
                <w:rFonts w:ascii="Times New Roman" w:hAnsi="Times New Roman" w:cs="Times New Roman"/>
                <w:sz w:val="16"/>
                <w:szCs w:val="16"/>
              </w:rPr>
              <w:t>10,8</w:t>
            </w:r>
          </w:p>
        </w:tc>
      </w:tr>
    </w:tbl>
    <w:p w:rsidR="00E41BBF" w:rsidRPr="00EE24FC" w:rsidRDefault="00E41BBF" w:rsidP="00536C32">
      <w:pPr>
        <w:spacing w:after="0" w:line="240" w:lineRule="auto"/>
        <w:jc w:val="both"/>
        <w:rPr>
          <w:rFonts w:ascii="Times New Roman" w:hAnsi="Times New Roman" w:cs="Times New Roman"/>
          <w:lang w:val="ru-RU"/>
        </w:rPr>
      </w:pPr>
    </w:p>
    <w:p w:rsidR="00E41BBF" w:rsidRPr="00EF7360" w:rsidRDefault="00E41BBF" w:rsidP="00536C32">
      <w:pPr>
        <w:spacing w:after="0" w:line="240" w:lineRule="auto"/>
        <w:jc w:val="both"/>
        <w:rPr>
          <w:rFonts w:ascii="Times New Roman" w:hAnsi="Times New Roman" w:cs="Times New Roman"/>
        </w:rPr>
      </w:pPr>
      <w:r w:rsidRPr="00EF7360">
        <w:rPr>
          <w:rFonts w:ascii="Times New Roman" w:hAnsi="Times New Roman" w:cs="Times New Roman"/>
        </w:rPr>
        <w:tab/>
        <w:t>В ответах большинства респондентов лидирующую позицию занимают романы русских и зарубежных классиков (40,8 %). За ними следуют исторические романы (34,2 %), детективы (33,3 %), романы о любви, «женские романы» (23,7 %), фантастика (18,4 %), современная русская проза (17,3 %), современная зарубежная проза (14,0 %), фэнтези (13,5 %) и боевики (10,5 %).</w:t>
      </w:r>
      <w:r w:rsidRPr="00EF7360">
        <w:rPr>
          <w:rFonts w:ascii="Times New Roman" w:hAnsi="Times New Roman" w:cs="Times New Roman"/>
        </w:rPr>
        <w:tab/>
        <w:t xml:space="preserve"> </w: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t xml:space="preserve">Мужчины активней, чем женщины, читают исторические романы (39,0 %), детективы (35,1 %) и боевики (16,9 %). Женщин привлекают  </w:t>
      </w:r>
      <w:r w:rsidRPr="00EF7360">
        <w:rPr>
          <w:rFonts w:ascii="Times New Roman" w:hAnsi="Times New Roman" w:cs="Times New Roman"/>
          <w:color w:val="000000"/>
        </w:rPr>
        <w:t xml:space="preserve"> </w:t>
      </w:r>
      <w:r w:rsidRPr="00EF7360">
        <w:rPr>
          <w:rFonts w:ascii="Times New Roman" w:hAnsi="Times New Roman" w:cs="Times New Roman"/>
        </w:rPr>
        <w:t>романы о любви, «женские романы» (44,0 %).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Произведения русских и зарубежных классиков оказались </w:t>
      </w:r>
      <w:r w:rsidRPr="00EF7360">
        <w:rPr>
          <w:rFonts w:ascii="Times New Roman" w:hAnsi="Times New Roman" w:cs="Times New Roman"/>
          <w:color w:val="000000"/>
        </w:rPr>
        <w:t>самым</w:t>
      </w:r>
      <w:r w:rsidRPr="00EF7360">
        <w:rPr>
          <w:rFonts w:ascii="Times New Roman" w:hAnsi="Times New Roman" w:cs="Times New Roman"/>
        </w:rPr>
        <w:t xml:space="preserve"> любимым жанром у пользователей всех возрастных групп, за исключением респондентов 40–54 лет, которые больше всего предпочитают исторические романы (40,0 %).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Детективы предпочли всем остальным жанрам художественной литературы респонденты со средним (36,0 %) и средним специальным образованием (32,3 %). </w: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t xml:space="preserve">Вторая часть вопроса предлагала респондентам расставить </w:t>
      </w:r>
      <w:r w:rsidRPr="00EF7360">
        <w:rPr>
          <w:rFonts w:ascii="Times New Roman" w:hAnsi="Times New Roman" w:cs="Times New Roman"/>
          <w:b/>
        </w:rPr>
        <w:t>приоритеты относительно формы и содержания литературных произведений</w:t>
      </w:r>
      <w:r w:rsidRPr="00EF7360">
        <w:rPr>
          <w:rFonts w:ascii="Times New Roman" w:hAnsi="Times New Roman" w:cs="Times New Roman"/>
        </w:rPr>
        <w:t xml:space="preserve">. </w:t>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540"/>
        <w:gridCol w:w="540"/>
        <w:gridCol w:w="540"/>
        <w:gridCol w:w="540"/>
        <w:gridCol w:w="720"/>
        <w:gridCol w:w="720"/>
        <w:gridCol w:w="1260"/>
      </w:tblGrid>
      <w:tr w:rsidR="00E41BBF" w:rsidRPr="002C387A" w:rsidTr="00341646">
        <w:tc>
          <w:tcPr>
            <w:tcW w:w="1368" w:type="dxa"/>
            <w:vMerge w:val="restart"/>
          </w:tcPr>
          <w:p w:rsidR="00E41BBF" w:rsidRPr="00341646" w:rsidRDefault="00E41BBF" w:rsidP="00702A66">
            <w:pPr>
              <w:spacing w:after="0" w:line="240" w:lineRule="auto"/>
              <w:jc w:val="center"/>
              <w:rPr>
                <w:rFonts w:ascii="Times New Roman" w:hAnsi="Times New Roman" w:cs="Times New Roman"/>
                <w:b/>
                <w:sz w:val="16"/>
                <w:szCs w:val="16"/>
              </w:rPr>
            </w:pPr>
            <w:r w:rsidRPr="00341646">
              <w:rPr>
                <w:rFonts w:ascii="Times New Roman" w:hAnsi="Times New Roman" w:cs="Times New Roman"/>
                <w:b/>
                <w:sz w:val="16"/>
                <w:szCs w:val="16"/>
              </w:rPr>
              <w:t>Наименование</w:t>
            </w:r>
          </w:p>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b/>
                <w:sz w:val="16"/>
                <w:szCs w:val="16"/>
              </w:rPr>
              <w:t>библиотеки</w:t>
            </w:r>
          </w:p>
        </w:tc>
        <w:tc>
          <w:tcPr>
            <w:tcW w:w="4860" w:type="dxa"/>
            <w:gridSpan w:val="7"/>
          </w:tcPr>
          <w:p w:rsidR="00E41BBF" w:rsidRPr="00341646" w:rsidRDefault="00E41BBF" w:rsidP="00702A66">
            <w:pPr>
              <w:spacing w:after="0" w:line="240" w:lineRule="auto"/>
              <w:jc w:val="center"/>
              <w:rPr>
                <w:rFonts w:ascii="Times New Roman" w:hAnsi="Times New Roman" w:cs="Times New Roman"/>
                <w:b/>
                <w:sz w:val="16"/>
                <w:szCs w:val="16"/>
              </w:rPr>
            </w:pPr>
            <w:r w:rsidRPr="00341646">
              <w:rPr>
                <w:rFonts w:ascii="Times New Roman" w:hAnsi="Times New Roman" w:cs="Times New Roman"/>
                <w:b/>
                <w:sz w:val="16"/>
                <w:szCs w:val="16"/>
              </w:rPr>
              <w:t>Варианты ответов</w:t>
            </w:r>
          </w:p>
        </w:tc>
      </w:tr>
      <w:tr w:rsidR="00E41BBF" w:rsidRPr="002C387A" w:rsidTr="00341646">
        <w:tc>
          <w:tcPr>
            <w:tcW w:w="1368" w:type="dxa"/>
            <w:vMerge/>
          </w:tcPr>
          <w:p w:rsidR="00E41BBF" w:rsidRPr="00341646" w:rsidRDefault="00E41BBF" w:rsidP="00702A66">
            <w:pPr>
              <w:spacing w:after="0" w:line="240" w:lineRule="auto"/>
              <w:jc w:val="center"/>
              <w:rPr>
                <w:rFonts w:ascii="Times New Roman" w:hAnsi="Times New Roman" w:cs="Times New Roman"/>
                <w:sz w:val="16"/>
                <w:szCs w:val="16"/>
              </w:rPr>
            </w:pPr>
          </w:p>
        </w:tc>
        <w:tc>
          <w:tcPr>
            <w:tcW w:w="2160" w:type="dxa"/>
            <w:gridSpan w:val="4"/>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По форме</w:t>
            </w:r>
          </w:p>
        </w:tc>
        <w:tc>
          <w:tcPr>
            <w:tcW w:w="2700" w:type="dxa"/>
            <w:gridSpan w:val="3"/>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По содержанию</w:t>
            </w:r>
          </w:p>
        </w:tc>
      </w:tr>
      <w:tr w:rsidR="00E41BBF" w:rsidRPr="002C387A" w:rsidTr="00341646">
        <w:trPr>
          <w:cantSplit/>
          <w:trHeight w:val="1134"/>
        </w:trPr>
        <w:tc>
          <w:tcPr>
            <w:tcW w:w="1368" w:type="dxa"/>
            <w:vMerge/>
          </w:tcPr>
          <w:p w:rsidR="00E41BBF" w:rsidRPr="00341646" w:rsidRDefault="00E41BBF" w:rsidP="00702A66">
            <w:pPr>
              <w:spacing w:after="0" w:line="240" w:lineRule="auto"/>
              <w:jc w:val="center"/>
              <w:rPr>
                <w:rFonts w:ascii="Times New Roman" w:hAnsi="Times New Roman" w:cs="Times New Roman"/>
                <w:sz w:val="16"/>
                <w:szCs w:val="16"/>
              </w:rPr>
            </w:pPr>
          </w:p>
        </w:tc>
        <w:tc>
          <w:tcPr>
            <w:tcW w:w="540" w:type="dxa"/>
            <w:textDirection w:val="btLr"/>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роман</w:t>
            </w:r>
          </w:p>
        </w:tc>
        <w:tc>
          <w:tcPr>
            <w:tcW w:w="540" w:type="dxa"/>
            <w:textDirection w:val="btLr"/>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повесть</w:t>
            </w:r>
          </w:p>
        </w:tc>
        <w:tc>
          <w:tcPr>
            <w:tcW w:w="540" w:type="dxa"/>
            <w:textDirection w:val="btLr"/>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рассказ</w:t>
            </w:r>
          </w:p>
        </w:tc>
        <w:tc>
          <w:tcPr>
            <w:tcW w:w="540" w:type="dxa"/>
            <w:textDirection w:val="btLr"/>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новелла</w:t>
            </w:r>
          </w:p>
        </w:tc>
        <w:tc>
          <w:tcPr>
            <w:tcW w:w="720" w:type="dxa"/>
            <w:textDirection w:val="btLr"/>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комедия</w:t>
            </w:r>
          </w:p>
        </w:tc>
        <w:tc>
          <w:tcPr>
            <w:tcW w:w="720" w:type="dxa"/>
            <w:textDirection w:val="btLr"/>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трагедия</w:t>
            </w:r>
          </w:p>
        </w:tc>
        <w:tc>
          <w:tcPr>
            <w:tcW w:w="1260" w:type="dxa"/>
            <w:textDirection w:val="btLr"/>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драма</w:t>
            </w:r>
          </w:p>
        </w:tc>
      </w:tr>
      <w:tr w:rsidR="00E41BBF" w:rsidRPr="002C387A" w:rsidTr="00341646">
        <w:tc>
          <w:tcPr>
            <w:tcW w:w="1368" w:type="dxa"/>
          </w:tcPr>
          <w:p w:rsidR="00E41BBF" w:rsidRPr="00341646" w:rsidRDefault="00E41BBF" w:rsidP="00702A66">
            <w:pPr>
              <w:spacing w:after="0" w:line="240" w:lineRule="auto"/>
              <w:rPr>
                <w:rFonts w:ascii="Times New Roman" w:hAnsi="Times New Roman" w:cs="Times New Roman"/>
                <w:sz w:val="16"/>
                <w:szCs w:val="16"/>
              </w:rPr>
            </w:pPr>
            <w:r w:rsidRPr="00341646">
              <w:rPr>
                <w:rFonts w:ascii="Times New Roman" w:hAnsi="Times New Roman" w:cs="Times New Roman"/>
                <w:sz w:val="16"/>
                <w:szCs w:val="16"/>
              </w:rPr>
              <w:t>ВОУНБ</w:t>
            </w:r>
          </w:p>
          <w:p w:rsidR="00E41BBF" w:rsidRPr="00341646" w:rsidRDefault="00E41BBF" w:rsidP="00702A66">
            <w:pPr>
              <w:spacing w:after="0" w:line="240" w:lineRule="auto"/>
              <w:rPr>
                <w:rFonts w:ascii="Times New Roman" w:hAnsi="Times New Roman" w:cs="Times New Roman"/>
                <w:sz w:val="16"/>
                <w:szCs w:val="16"/>
              </w:rPr>
            </w:pPr>
            <w:r w:rsidRPr="00341646">
              <w:rPr>
                <w:rFonts w:ascii="Times New Roman" w:hAnsi="Times New Roman" w:cs="Times New Roman"/>
                <w:sz w:val="16"/>
                <w:szCs w:val="16"/>
              </w:rPr>
              <w:t xml:space="preserve">имени </w:t>
            </w:r>
          </w:p>
          <w:p w:rsidR="00E41BBF" w:rsidRPr="00341646" w:rsidRDefault="00E41BBF" w:rsidP="00702A66">
            <w:pPr>
              <w:spacing w:after="0" w:line="240" w:lineRule="auto"/>
              <w:rPr>
                <w:rFonts w:ascii="Times New Roman" w:hAnsi="Times New Roman" w:cs="Times New Roman"/>
                <w:sz w:val="16"/>
                <w:szCs w:val="16"/>
              </w:rPr>
            </w:pPr>
            <w:r w:rsidRPr="00341646">
              <w:rPr>
                <w:rFonts w:ascii="Times New Roman" w:hAnsi="Times New Roman" w:cs="Times New Roman"/>
                <w:sz w:val="16"/>
                <w:szCs w:val="16"/>
              </w:rPr>
              <w:t xml:space="preserve"> И. С. Никитина</w:t>
            </w:r>
          </w:p>
        </w:tc>
        <w:tc>
          <w:tcPr>
            <w:tcW w:w="54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76,8</w:t>
            </w:r>
          </w:p>
        </w:tc>
        <w:tc>
          <w:tcPr>
            <w:tcW w:w="54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40,2</w:t>
            </w:r>
          </w:p>
        </w:tc>
        <w:tc>
          <w:tcPr>
            <w:tcW w:w="54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33,9</w:t>
            </w:r>
          </w:p>
        </w:tc>
        <w:tc>
          <w:tcPr>
            <w:tcW w:w="54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18,8</w:t>
            </w:r>
          </w:p>
        </w:tc>
        <w:tc>
          <w:tcPr>
            <w:tcW w:w="72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42,0</w:t>
            </w:r>
          </w:p>
        </w:tc>
        <w:tc>
          <w:tcPr>
            <w:tcW w:w="72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33,0</w:t>
            </w:r>
          </w:p>
        </w:tc>
        <w:tc>
          <w:tcPr>
            <w:tcW w:w="126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67,0</w:t>
            </w:r>
          </w:p>
        </w:tc>
      </w:tr>
      <w:tr w:rsidR="00E41BBF" w:rsidRPr="002C387A" w:rsidTr="00341646">
        <w:tc>
          <w:tcPr>
            <w:tcW w:w="1368" w:type="dxa"/>
          </w:tcPr>
          <w:p w:rsidR="00E41BBF" w:rsidRPr="00341646" w:rsidRDefault="00E41BBF" w:rsidP="00702A66">
            <w:pPr>
              <w:spacing w:after="0" w:line="240" w:lineRule="auto"/>
              <w:rPr>
                <w:rFonts w:ascii="Times New Roman" w:hAnsi="Times New Roman" w:cs="Times New Roman"/>
                <w:sz w:val="16"/>
                <w:szCs w:val="16"/>
              </w:rPr>
            </w:pPr>
            <w:r w:rsidRPr="00341646">
              <w:rPr>
                <w:rFonts w:ascii="Times New Roman" w:hAnsi="Times New Roman" w:cs="Times New Roman"/>
                <w:sz w:val="16"/>
                <w:szCs w:val="16"/>
              </w:rPr>
              <w:t>Центральные районные библиотеки</w:t>
            </w:r>
          </w:p>
        </w:tc>
        <w:tc>
          <w:tcPr>
            <w:tcW w:w="54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86,7</w:t>
            </w:r>
          </w:p>
        </w:tc>
        <w:tc>
          <w:tcPr>
            <w:tcW w:w="54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25,8</w:t>
            </w:r>
          </w:p>
        </w:tc>
        <w:tc>
          <w:tcPr>
            <w:tcW w:w="54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25,4</w:t>
            </w:r>
          </w:p>
        </w:tc>
        <w:tc>
          <w:tcPr>
            <w:tcW w:w="54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7,2</w:t>
            </w:r>
          </w:p>
        </w:tc>
        <w:tc>
          <w:tcPr>
            <w:tcW w:w="72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44,7</w:t>
            </w:r>
          </w:p>
        </w:tc>
        <w:tc>
          <w:tcPr>
            <w:tcW w:w="72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35,0</w:t>
            </w:r>
          </w:p>
        </w:tc>
        <w:tc>
          <w:tcPr>
            <w:tcW w:w="126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60,3</w:t>
            </w:r>
          </w:p>
        </w:tc>
      </w:tr>
      <w:tr w:rsidR="00E41BBF" w:rsidRPr="002C387A" w:rsidTr="00341646">
        <w:tc>
          <w:tcPr>
            <w:tcW w:w="1368" w:type="dxa"/>
          </w:tcPr>
          <w:p w:rsidR="00E41BBF" w:rsidRPr="00341646" w:rsidRDefault="00E41BBF" w:rsidP="00702A66">
            <w:pPr>
              <w:spacing w:after="0" w:line="240" w:lineRule="auto"/>
              <w:rPr>
                <w:rFonts w:ascii="Times New Roman" w:hAnsi="Times New Roman" w:cs="Times New Roman"/>
                <w:sz w:val="16"/>
                <w:szCs w:val="16"/>
              </w:rPr>
            </w:pPr>
            <w:r w:rsidRPr="00341646">
              <w:rPr>
                <w:rFonts w:ascii="Times New Roman" w:hAnsi="Times New Roman" w:cs="Times New Roman"/>
                <w:sz w:val="16"/>
                <w:szCs w:val="16"/>
              </w:rPr>
              <w:t>Сельские библиотеки</w:t>
            </w:r>
          </w:p>
        </w:tc>
        <w:tc>
          <w:tcPr>
            <w:tcW w:w="54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81,0</w:t>
            </w:r>
          </w:p>
        </w:tc>
        <w:tc>
          <w:tcPr>
            <w:tcW w:w="54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16,3</w:t>
            </w:r>
          </w:p>
        </w:tc>
        <w:tc>
          <w:tcPr>
            <w:tcW w:w="54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14,4</w:t>
            </w:r>
          </w:p>
        </w:tc>
        <w:tc>
          <w:tcPr>
            <w:tcW w:w="54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1,9</w:t>
            </w:r>
          </w:p>
        </w:tc>
        <w:tc>
          <w:tcPr>
            <w:tcW w:w="72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45,8</w:t>
            </w:r>
          </w:p>
        </w:tc>
        <w:tc>
          <w:tcPr>
            <w:tcW w:w="72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22,5</w:t>
            </w:r>
          </w:p>
        </w:tc>
        <w:tc>
          <w:tcPr>
            <w:tcW w:w="1260" w:type="dxa"/>
          </w:tcPr>
          <w:p w:rsidR="00E41BBF" w:rsidRPr="00341646" w:rsidRDefault="00E41BBF" w:rsidP="00702A66">
            <w:pPr>
              <w:spacing w:after="0" w:line="240" w:lineRule="auto"/>
              <w:jc w:val="center"/>
              <w:rPr>
                <w:rFonts w:ascii="Times New Roman" w:hAnsi="Times New Roman" w:cs="Times New Roman"/>
                <w:sz w:val="16"/>
                <w:szCs w:val="16"/>
              </w:rPr>
            </w:pPr>
            <w:r w:rsidRPr="00341646">
              <w:rPr>
                <w:rFonts w:ascii="Times New Roman" w:hAnsi="Times New Roman" w:cs="Times New Roman"/>
                <w:sz w:val="16"/>
                <w:szCs w:val="16"/>
              </w:rPr>
              <w:t>42,0</w:t>
            </w:r>
          </w:p>
        </w:tc>
      </w:tr>
    </w:tbl>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t>Данные таблицы свидетельствуют о том, что большинство пользователей библиотек всех уровней отдаёт предпочтение романам (81,5 %), затем следуют повести (27,4 %), рассказы (24,6 %) и новеллы (9,3 %). При этом жители областного центра значительно чаще берут в руки литературные произведения малых форм, нежели селяне.</w: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t xml:space="preserve">Романы оказались наиболее, а новеллы – наименее интересной формой литературных произведений для всех исследуемых групп пользователей. Повести чаще читают респонденты 25–39 лет (26,7 %) и 40–54 лет (31,3 %) и люди с неоконченным высшим (34,0 %) и высшим образованием (31,3 %). Рассказы больше всего интересны молодёжи 18–24 лет (25,0 %) и тем, кто имеет среднее (25,0 %) и среднее специальное образование (26,7 %). </w: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t>Относительно содержания литературных произведений предпочтения читателей распределились следующим образом. Большинство респондентов на первое место поставили драму (56,4 %), на второе – комедию (44,1 %), на третье – трагедию (30,2 %). Такое распределение приоритетов характерно для всех групп пользователей, независимо от пола, возраста и образования.</w:t>
      </w:r>
    </w:p>
    <w:p w:rsidR="00E41BBF" w:rsidRDefault="00E41BBF" w:rsidP="00253E9F">
      <w:pPr>
        <w:spacing w:after="0" w:line="240" w:lineRule="auto"/>
        <w:ind w:firstLine="708"/>
        <w:jc w:val="both"/>
        <w:rPr>
          <w:rFonts w:ascii="Times New Roman" w:hAnsi="Times New Roman" w:cs="Times New Roman"/>
          <w:lang w:val="ru-RU"/>
        </w:rPr>
      </w:pPr>
      <w:r w:rsidRPr="00EF7360">
        <w:rPr>
          <w:rFonts w:ascii="Times New Roman" w:hAnsi="Times New Roman" w:cs="Times New Roman"/>
        </w:rPr>
        <w:t xml:space="preserve">Следующий вопрос анкеты назывался </w:t>
      </w:r>
      <w:r w:rsidRPr="00EF7360">
        <w:rPr>
          <w:rFonts w:ascii="Times New Roman" w:hAnsi="Times New Roman" w:cs="Times New Roman"/>
          <w:b/>
        </w:rPr>
        <w:t xml:space="preserve">«Вы учитываете, выбирая книгу…» </w:t>
      </w:r>
      <w:r w:rsidRPr="00EF7360">
        <w:rPr>
          <w:rFonts w:ascii="Times New Roman" w:hAnsi="Times New Roman" w:cs="Times New Roman"/>
        </w:rPr>
        <w:t xml:space="preserve">и предлагал семь вариантов ответа.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 </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720"/>
        <w:gridCol w:w="540"/>
        <w:gridCol w:w="720"/>
        <w:gridCol w:w="720"/>
        <w:gridCol w:w="720"/>
        <w:gridCol w:w="540"/>
        <w:gridCol w:w="720"/>
      </w:tblGrid>
      <w:tr w:rsidR="00E41BBF" w:rsidRPr="002C387A" w:rsidTr="00411400">
        <w:tc>
          <w:tcPr>
            <w:tcW w:w="1440" w:type="dxa"/>
            <w:vMerge w:val="restart"/>
          </w:tcPr>
          <w:p w:rsidR="00E41BBF" w:rsidRPr="00392C11" w:rsidRDefault="00E41BBF" w:rsidP="00392C11">
            <w:pPr>
              <w:spacing w:after="0" w:line="240" w:lineRule="auto"/>
              <w:jc w:val="center"/>
              <w:rPr>
                <w:rFonts w:ascii="Times New Roman" w:hAnsi="Times New Roman" w:cs="Times New Roman"/>
                <w:b/>
                <w:sz w:val="16"/>
                <w:szCs w:val="16"/>
              </w:rPr>
            </w:pPr>
          </w:p>
          <w:p w:rsidR="00E41BBF" w:rsidRPr="00392C11" w:rsidRDefault="00E41BBF" w:rsidP="00392C11">
            <w:pPr>
              <w:spacing w:after="0" w:line="240" w:lineRule="auto"/>
              <w:jc w:val="center"/>
              <w:rPr>
                <w:rFonts w:ascii="Times New Roman" w:hAnsi="Times New Roman" w:cs="Times New Roman"/>
                <w:b/>
                <w:sz w:val="16"/>
                <w:szCs w:val="16"/>
              </w:rPr>
            </w:pPr>
          </w:p>
          <w:p w:rsidR="00E41BBF" w:rsidRPr="00392C11" w:rsidRDefault="00E41BBF" w:rsidP="00392C11">
            <w:pPr>
              <w:spacing w:after="0" w:line="240" w:lineRule="auto"/>
              <w:jc w:val="center"/>
              <w:rPr>
                <w:rFonts w:ascii="Times New Roman" w:hAnsi="Times New Roman" w:cs="Times New Roman"/>
                <w:b/>
                <w:sz w:val="16"/>
                <w:szCs w:val="16"/>
              </w:rPr>
            </w:pPr>
          </w:p>
          <w:p w:rsidR="00E41BBF" w:rsidRPr="00392C11" w:rsidRDefault="00E41BBF" w:rsidP="00392C11">
            <w:pPr>
              <w:spacing w:after="0" w:line="240" w:lineRule="auto"/>
              <w:jc w:val="center"/>
              <w:rPr>
                <w:rFonts w:ascii="Times New Roman" w:hAnsi="Times New Roman" w:cs="Times New Roman"/>
                <w:b/>
                <w:sz w:val="16"/>
                <w:szCs w:val="16"/>
              </w:rPr>
            </w:pPr>
          </w:p>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b/>
                <w:sz w:val="16"/>
                <w:szCs w:val="16"/>
              </w:rPr>
              <w:t>Наименование библиотеки</w:t>
            </w:r>
          </w:p>
        </w:tc>
        <w:tc>
          <w:tcPr>
            <w:tcW w:w="4680" w:type="dxa"/>
            <w:gridSpan w:val="7"/>
          </w:tcPr>
          <w:p w:rsidR="00E41BBF" w:rsidRPr="00392C11" w:rsidRDefault="00E41BBF" w:rsidP="00392C11">
            <w:pPr>
              <w:spacing w:after="0" w:line="240" w:lineRule="auto"/>
              <w:jc w:val="center"/>
              <w:rPr>
                <w:rFonts w:ascii="Times New Roman" w:hAnsi="Times New Roman" w:cs="Times New Roman"/>
                <w:b/>
                <w:sz w:val="16"/>
                <w:szCs w:val="16"/>
              </w:rPr>
            </w:pPr>
            <w:r w:rsidRPr="00392C11">
              <w:rPr>
                <w:rFonts w:ascii="Times New Roman" w:hAnsi="Times New Roman" w:cs="Times New Roman"/>
                <w:b/>
                <w:sz w:val="16"/>
                <w:szCs w:val="16"/>
              </w:rPr>
              <w:t>Варианты ответов</w:t>
            </w:r>
          </w:p>
        </w:tc>
      </w:tr>
      <w:tr w:rsidR="00E41BBF" w:rsidRPr="002C387A" w:rsidTr="00411400">
        <w:trPr>
          <w:cantSplit/>
          <w:trHeight w:val="2188"/>
        </w:trPr>
        <w:tc>
          <w:tcPr>
            <w:tcW w:w="1440" w:type="dxa"/>
            <w:vMerge/>
          </w:tcPr>
          <w:p w:rsidR="00E41BBF" w:rsidRPr="00392C11" w:rsidRDefault="00E41BBF" w:rsidP="00392C11">
            <w:pPr>
              <w:spacing w:after="0" w:line="240" w:lineRule="auto"/>
              <w:jc w:val="center"/>
              <w:rPr>
                <w:rFonts w:ascii="Times New Roman" w:hAnsi="Times New Roman" w:cs="Times New Roman"/>
                <w:sz w:val="16"/>
                <w:szCs w:val="16"/>
              </w:rPr>
            </w:pPr>
          </w:p>
        </w:tc>
        <w:tc>
          <w:tcPr>
            <w:tcW w:w="720" w:type="dxa"/>
            <w:textDirection w:val="btLr"/>
          </w:tcPr>
          <w:p w:rsidR="00E41BBF" w:rsidRPr="00392C11" w:rsidRDefault="00E41BBF" w:rsidP="00392C11">
            <w:pPr>
              <w:spacing w:after="0" w:line="240" w:lineRule="auto"/>
              <w:rPr>
                <w:rFonts w:ascii="Times New Roman" w:hAnsi="Times New Roman" w:cs="Times New Roman"/>
                <w:sz w:val="16"/>
                <w:szCs w:val="16"/>
              </w:rPr>
            </w:pPr>
            <w:r w:rsidRPr="00392C11">
              <w:rPr>
                <w:rFonts w:ascii="Times New Roman" w:hAnsi="Times New Roman" w:cs="Times New Roman"/>
                <w:sz w:val="16"/>
                <w:szCs w:val="16"/>
              </w:rPr>
              <w:t>Совет друга/супруга</w:t>
            </w:r>
          </w:p>
          <w:p w:rsidR="00E41BBF" w:rsidRPr="00392C11" w:rsidRDefault="00E41BBF" w:rsidP="00392C11">
            <w:pPr>
              <w:spacing w:after="0" w:line="240" w:lineRule="auto"/>
              <w:rPr>
                <w:rFonts w:ascii="Times New Roman" w:hAnsi="Times New Roman" w:cs="Times New Roman"/>
                <w:sz w:val="16"/>
                <w:szCs w:val="16"/>
              </w:rPr>
            </w:pPr>
            <w:r w:rsidRPr="00392C11">
              <w:rPr>
                <w:rFonts w:ascii="Times New Roman" w:hAnsi="Times New Roman" w:cs="Times New Roman"/>
                <w:sz w:val="16"/>
                <w:szCs w:val="16"/>
              </w:rPr>
              <w:t>/родителей</w:t>
            </w:r>
          </w:p>
        </w:tc>
        <w:tc>
          <w:tcPr>
            <w:tcW w:w="540" w:type="dxa"/>
            <w:textDirection w:val="btLr"/>
          </w:tcPr>
          <w:p w:rsidR="00E41BBF" w:rsidRPr="00392C11" w:rsidRDefault="00E41BBF" w:rsidP="00392C11">
            <w:pPr>
              <w:spacing w:after="0" w:line="240" w:lineRule="auto"/>
              <w:rPr>
                <w:rFonts w:ascii="Times New Roman" w:hAnsi="Times New Roman" w:cs="Times New Roman"/>
                <w:sz w:val="16"/>
                <w:szCs w:val="16"/>
              </w:rPr>
            </w:pPr>
            <w:r w:rsidRPr="00392C11">
              <w:rPr>
                <w:rFonts w:ascii="Times New Roman" w:hAnsi="Times New Roman" w:cs="Times New Roman"/>
                <w:sz w:val="16"/>
                <w:szCs w:val="16"/>
              </w:rPr>
              <w:t>Моду на автора</w:t>
            </w:r>
          </w:p>
          <w:p w:rsidR="00E41BBF" w:rsidRPr="00392C11" w:rsidRDefault="00E41BBF" w:rsidP="00392C11">
            <w:pPr>
              <w:spacing w:after="0" w:line="240" w:lineRule="auto"/>
              <w:rPr>
                <w:rFonts w:ascii="Times New Roman" w:hAnsi="Times New Roman" w:cs="Times New Roman"/>
                <w:sz w:val="16"/>
                <w:szCs w:val="16"/>
              </w:rPr>
            </w:pPr>
            <w:r w:rsidRPr="00392C11">
              <w:rPr>
                <w:rFonts w:ascii="Times New Roman" w:hAnsi="Times New Roman" w:cs="Times New Roman"/>
                <w:sz w:val="16"/>
                <w:szCs w:val="16"/>
              </w:rPr>
              <w:t>/произведение</w:t>
            </w:r>
          </w:p>
        </w:tc>
        <w:tc>
          <w:tcPr>
            <w:tcW w:w="720" w:type="dxa"/>
            <w:textDirection w:val="btLr"/>
          </w:tcPr>
          <w:p w:rsidR="00E41BBF" w:rsidRPr="00392C11" w:rsidRDefault="00E41BBF" w:rsidP="00392C11">
            <w:pPr>
              <w:spacing w:after="0" w:line="240" w:lineRule="auto"/>
              <w:rPr>
                <w:rFonts w:ascii="Times New Roman" w:hAnsi="Times New Roman" w:cs="Times New Roman"/>
                <w:sz w:val="16"/>
                <w:szCs w:val="16"/>
              </w:rPr>
            </w:pPr>
            <w:r w:rsidRPr="00392C11">
              <w:rPr>
                <w:rFonts w:ascii="Times New Roman" w:hAnsi="Times New Roman" w:cs="Times New Roman"/>
                <w:sz w:val="16"/>
                <w:szCs w:val="16"/>
              </w:rPr>
              <w:t>Мнение Интернет-сообществ</w:t>
            </w:r>
          </w:p>
        </w:tc>
        <w:tc>
          <w:tcPr>
            <w:tcW w:w="720" w:type="dxa"/>
            <w:textDirection w:val="btLr"/>
          </w:tcPr>
          <w:p w:rsidR="00E41BBF" w:rsidRPr="00392C11" w:rsidRDefault="00E41BBF" w:rsidP="00392C11">
            <w:pPr>
              <w:spacing w:after="0" w:line="240" w:lineRule="auto"/>
              <w:rPr>
                <w:rFonts w:ascii="Times New Roman" w:hAnsi="Times New Roman" w:cs="Times New Roman"/>
                <w:sz w:val="16"/>
                <w:szCs w:val="16"/>
              </w:rPr>
            </w:pPr>
            <w:r w:rsidRPr="00392C11">
              <w:rPr>
                <w:rFonts w:ascii="Times New Roman" w:hAnsi="Times New Roman" w:cs="Times New Roman"/>
                <w:sz w:val="16"/>
                <w:szCs w:val="16"/>
              </w:rPr>
              <w:t>Рекомендации библиотечных сайтов</w:t>
            </w:r>
          </w:p>
        </w:tc>
        <w:tc>
          <w:tcPr>
            <w:tcW w:w="720" w:type="dxa"/>
            <w:textDirection w:val="btLr"/>
          </w:tcPr>
          <w:p w:rsidR="00E41BBF" w:rsidRPr="00392C11" w:rsidRDefault="00E41BBF" w:rsidP="00392C11">
            <w:pPr>
              <w:spacing w:after="0" w:line="240" w:lineRule="auto"/>
              <w:rPr>
                <w:rFonts w:ascii="Times New Roman" w:hAnsi="Times New Roman" w:cs="Times New Roman"/>
                <w:sz w:val="16"/>
                <w:szCs w:val="16"/>
              </w:rPr>
            </w:pPr>
            <w:r w:rsidRPr="00392C11">
              <w:rPr>
                <w:rFonts w:ascii="Times New Roman" w:hAnsi="Times New Roman" w:cs="Times New Roman"/>
                <w:sz w:val="16"/>
                <w:szCs w:val="16"/>
              </w:rPr>
              <w:t xml:space="preserve"> </w:t>
            </w:r>
          </w:p>
          <w:p w:rsidR="00E41BBF" w:rsidRPr="00392C11" w:rsidRDefault="00E41BBF" w:rsidP="00392C11">
            <w:pPr>
              <w:spacing w:after="0" w:line="240" w:lineRule="auto"/>
              <w:rPr>
                <w:rFonts w:ascii="Times New Roman" w:hAnsi="Times New Roman" w:cs="Times New Roman"/>
                <w:sz w:val="16"/>
                <w:szCs w:val="16"/>
              </w:rPr>
            </w:pPr>
            <w:r w:rsidRPr="00392C11">
              <w:rPr>
                <w:rFonts w:ascii="Times New Roman" w:hAnsi="Times New Roman" w:cs="Times New Roman"/>
                <w:sz w:val="16"/>
                <w:szCs w:val="16"/>
              </w:rPr>
              <w:t>Совет библиотекаря</w:t>
            </w:r>
          </w:p>
        </w:tc>
        <w:tc>
          <w:tcPr>
            <w:tcW w:w="540" w:type="dxa"/>
            <w:textDirection w:val="btLr"/>
          </w:tcPr>
          <w:p w:rsidR="00E41BBF" w:rsidRPr="00392C11" w:rsidRDefault="00E41BBF" w:rsidP="00392C11">
            <w:pPr>
              <w:spacing w:after="0" w:line="240" w:lineRule="auto"/>
              <w:rPr>
                <w:rFonts w:ascii="Times New Roman" w:hAnsi="Times New Roman" w:cs="Times New Roman"/>
                <w:sz w:val="16"/>
                <w:szCs w:val="16"/>
              </w:rPr>
            </w:pPr>
            <w:r w:rsidRPr="00392C11">
              <w:rPr>
                <w:rFonts w:ascii="Times New Roman" w:hAnsi="Times New Roman" w:cs="Times New Roman"/>
                <w:sz w:val="16"/>
                <w:szCs w:val="16"/>
              </w:rPr>
              <w:t>Фамилия автора мне знакома</w:t>
            </w:r>
          </w:p>
        </w:tc>
        <w:tc>
          <w:tcPr>
            <w:tcW w:w="720" w:type="dxa"/>
            <w:textDirection w:val="btLr"/>
          </w:tcPr>
          <w:p w:rsidR="00E41BBF" w:rsidRPr="00392C11" w:rsidRDefault="00E41BBF" w:rsidP="00392C11">
            <w:pPr>
              <w:spacing w:after="0" w:line="240" w:lineRule="auto"/>
              <w:rPr>
                <w:rFonts w:ascii="Times New Roman" w:hAnsi="Times New Roman" w:cs="Times New Roman"/>
                <w:sz w:val="16"/>
                <w:szCs w:val="16"/>
              </w:rPr>
            </w:pPr>
            <w:r w:rsidRPr="00392C11">
              <w:rPr>
                <w:rFonts w:ascii="Times New Roman" w:hAnsi="Times New Roman" w:cs="Times New Roman"/>
                <w:sz w:val="16"/>
                <w:szCs w:val="16"/>
              </w:rPr>
              <w:t>Мой выбор случаен</w:t>
            </w:r>
          </w:p>
        </w:tc>
      </w:tr>
      <w:tr w:rsidR="00E41BBF" w:rsidRPr="002C387A" w:rsidTr="00411400">
        <w:tc>
          <w:tcPr>
            <w:tcW w:w="1440" w:type="dxa"/>
          </w:tcPr>
          <w:p w:rsidR="00E41BBF" w:rsidRPr="00392C11" w:rsidRDefault="00E41BBF" w:rsidP="00392C11">
            <w:pPr>
              <w:spacing w:after="0" w:line="240" w:lineRule="auto"/>
              <w:rPr>
                <w:rFonts w:ascii="Times New Roman" w:hAnsi="Times New Roman" w:cs="Times New Roman"/>
                <w:sz w:val="16"/>
                <w:szCs w:val="16"/>
              </w:rPr>
            </w:pPr>
            <w:r w:rsidRPr="00392C11">
              <w:rPr>
                <w:rFonts w:ascii="Times New Roman" w:hAnsi="Times New Roman" w:cs="Times New Roman"/>
                <w:sz w:val="16"/>
                <w:szCs w:val="16"/>
              </w:rPr>
              <w:t>ВОУНБ</w:t>
            </w:r>
          </w:p>
          <w:p w:rsidR="00E41BBF" w:rsidRPr="00392C11" w:rsidRDefault="00E41BBF" w:rsidP="00392C11">
            <w:pPr>
              <w:spacing w:after="0" w:line="240" w:lineRule="auto"/>
              <w:rPr>
                <w:rFonts w:ascii="Times New Roman" w:hAnsi="Times New Roman" w:cs="Times New Roman"/>
                <w:sz w:val="16"/>
                <w:szCs w:val="16"/>
              </w:rPr>
            </w:pPr>
            <w:r w:rsidRPr="00392C11">
              <w:rPr>
                <w:rFonts w:ascii="Times New Roman" w:hAnsi="Times New Roman" w:cs="Times New Roman"/>
                <w:sz w:val="16"/>
                <w:szCs w:val="16"/>
              </w:rPr>
              <w:t>им. И. С. Никитина</w:t>
            </w:r>
          </w:p>
        </w:tc>
        <w:tc>
          <w:tcPr>
            <w:tcW w:w="72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42,0</w:t>
            </w:r>
          </w:p>
        </w:tc>
        <w:tc>
          <w:tcPr>
            <w:tcW w:w="54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15,2</w:t>
            </w:r>
          </w:p>
        </w:tc>
        <w:tc>
          <w:tcPr>
            <w:tcW w:w="72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15,2</w:t>
            </w:r>
          </w:p>
        </w:tc>
        <w:tc>
          <w:tcPr>
            <w:tcW w:w="72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19,6</w:t>
            </w:r>
          </w:p>
        </w:tc>
        <w:tc>
          <w:tcPr>
            <w:tcW w:w="72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31,3</w:t>
            </w:r>
          </w:p>
        </w:tc>
        <w:tc>
          <w:tcPr>
            <w:tcW w:w="54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42,1</w:t>
            </w:r>
          </w:p>
        </w:tc>
        <w:tc>
          <w:tcPr>
            <w:tcW w:w="72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23,2</w:t>
            </w:r>
          </w:p>
        </w:tc>
      </w:tr>
      <w:tr w:rsidR="00E41BBF" w:rsidRPr="002C387A" w:rsidTr="00411400">
        <w:tc>
          <w:tcPr>
            <w:tcW w:w="1440" w:type="dxa"/>
          </w:tcPr>
          <w:p w:rsidR="00E41BBF" w:rsidRPr="00392C11" w:rsidRDefault="00E41BBF" w:rsidP="00392C11">
            <w:pPr>
              <w:spacing w:after="0" w:line="240" w:lineRule="auto"/>
              <w:rPr>
                <w:rFonts w:ascii="Times New Roman" w:hAnsi="Times New Roman" w:cs="Times New Roman"/>
                <w:sz w:val="16"/>
                <w:szCs w:val="16"/>
              </w:rPr>
            </w:pPr>
            <w:r w:rsidRPr="00392C11">
              <w:rPr>
                <w:rFonts w:ascii="Times New Roman" w:hAnsi="Times New Roman" w:cs="Times New Roman"/>
                <w:sz w:val="16"/>
                <w:szCs w:val="16"/>
              </w:rPr>
              <w:t>Центральные районные библиотеки</w:t>
            </w:r>
          </w:p>
        </w:tc>
        <w:tc>
          <w:tcPr>
            <w:tcW w:w="72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29,5</w:t>
            </w:r>
          </w:p>
        </w:tc>
        <w:tc>
          <w:tcPr>
            <w:tcW w:w="54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19,0</w:t>
            </w:r>
          </w:p>
        </w:tc>
        <w:tc>
          <w:tcPr>
            <w:tcW w:w="72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7,8</w:t>
            </w:r>
          </w:p>
        </w:tc>
        <w:tc>
          <w:tcPr>
            <w:tcW w:w="72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7,5</w:t>
            </w:r>
          </w:p>
        </w:tc>
        <w:tc>
          <w:tcPr>
            <w:tcW w:w="72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45,0</w:t>
            </w:r>
          </w:p>
        </w:tc>
        <w:tc>
          <w:tcPr>
            <w:tcW w:w="54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48,0</w:t>
            </w:r>
          </w:p>
        </w:tc>
        <w:tc>
          <w:tcPr>
            <w:tcW w:w="72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22,0</w:t>
            </w:r>
          </w:p>
        </w:tc>
      </w:tr>
      <w:tr w:rsidR="00E41BBF" w:rsidRPr="002C387A" w:rsidTr="00411400">
        <w:tc>
          <w:tcPr>
            <w:tcW w:w="1440" w:type="dxa"/>
          </w:tcPr>
          <w:p w:rsidR="00E41BBF" w:rsidRPr="00392C11" w:rsidRDefault="00E41BBF" w:rsidP="00392C11">
            <w:pPr>
              <w:spacing w:after="0" w:line="240" w:lineRule="auto"/>
              <w:rPr>
                <w:rFonts w:ascii="Times New Roman" w:hAnsi="Times New Roman" w:cs="Times New Roman"/>
                <w:sz w:val="16"/>
                <w:szCs w:val="16"/>
              </w:rPr>
            </w:pPr>
            <w:r w:rsidRPr="00392C11">
              <w:rPr>
                <w:rFonts w:ascii="Times New Roman" w:hAnsi="Times New Roman" w:cs="Times New Roman"/>
                <w:sz w:val="16"/>
                <w:szCs w:val="16"/>
              </w:rPr>
              <w:t>Сельские библиотеки</w:t>
            </w:r>
          </w:p>
          <w:p w:rsidR="00E41BBF" w:rsidRPr="00392C11" w:rsidRDefault="00E41BBF" w:rsidP="00392C11">
            <w:pPr>
              <w:spacing w:after="0" w:line="240" w:lineRule="auto"/>
              <w:rPr>
                <w:rFonts w:ascii="Times New Roman" w:hAnsi="Times New Roman" w:cs="Times New Roman"/>
                <w:sz w:val="16"/>
                <w:szCs w:val="16"/>
              </w:rPr>
            </w:pPr>
          </w:p>
        </w:tc>
        <w:tc>
          <w:tcPr>
            <w:tcW w:w="72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28,1</w:t>
            </w:r>
          </w:p>
        </w:tc>
        <w:tc>
          <w:tcPr>
            <w:tcW w:w="54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7,5</w:t>
            </w:r>
          </w:p>
        </w:tc>
        <w:tc>
          <w:tcPr>
            <w:tcW w:w="72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6,9</w:t>
            </w:r>
          </w:p>
        </w:tc>
        <w:tc>
          <w:tcPr>
            <w:tcW w:w="72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6,3</w:t>
            </w:r>
          </w:p>
        </w:tc>
        <w:tc>
          <w:tcPr>
            <w:tcW w:w="72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41,3</w:t>
            </w:r>
          </w:p>
        </w:tc>
        <w:tc>
          <w:tcPr>
            <w:tcW w:w="54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35,0</w:t>
            </w:r>
          </w:p>
        </w:tc>
        <w:tc>
          <w:tcPr>
            <w:tcW w:w="720" w:type="dxa"/>
          </w:tcPr>
          <w:p w:rsidR="00E41BBF" w:rsidRPr="00392C11" w:rsidRDefault="00E41BBF" w:rsidP="00392C11">
            <w:pPr>
              <w:spacing w:after="0" w:line="240" w:lineRule="auto"/>
              <w:jc w:val="center"/>
              <w:rPr>
                <w:rFonts w:ascii="Times New Roman" w:hAnsi="Times New Roman" w:cs="Times New Roman"/>
                <w:sz w:val="16"/>
                <w:szCs w:val="16"/>
              </w:rPr>
            </w:pPr>
            <w:r w:rsidRPr="00392C11">
              <w:rPr>
                <w:rFonts w:ascii="Times New Roman" w:hAnsi="Times New Roman" w:cs="Times New Roman"/>
                <w:sz w:val="16"/>
                <w:szCs w:val="16"/>
              </w:rPr>
              <w:t>28,3</w:t>
            </w:r>
          </w:p>
        </w:tc>
      </w:tr>
    </w:tbl>
    <w:p w:rsidR="00E41BBF" w:rsidRPr="00EF7360" w:rsidRDefault="00E41BBF" w:rsidP="00734C60">
      <w:pPr>
        <w:spacing w:after="0" w:line="240" w:lineRule="auto"/>
        <w:jc w:val="both"/>
        <w:rPr>
          <w:rFonts w:ascii="Times New Roman" w:hAnsi="Times New Roman" w:cs="Times New Roman"/>
        </w:rPr>
      </w:pPr>
      <w:r w:rsidRPr="00EF7360">
        <w:rPr>
          <w:rFonts w:ascii="Times New Roman" w:hAnsi="Times New Roman" w:cs="Times New Roman"/>
        </w:rPr>
        <w:t xml:space="preserve">Самым популярным оказался ответ «фамилия автора мне знакома» (41,7 %). Далее следуют «совет библиотекаря» (39,2 %), «совет друга/супруга/родителей» (33,2 %), «мой выбор случаен» (24,5 %), «мода на автора/произведение» (13,9 %), «рекомендации библиотечных сайтов» (11,1 %), «мнение Интернет-сообществ» (10,0 %).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Ответ «фамилия автора мне знакома» поставили на первое место респонденты мужского пола (42,0 %), пользователи 18–24 лет (40,5 %) и 40–54 лет (43,3 %) и лица, имеющие среднее (39,5 %) и высшее образование (42,4 %).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К совету друзей и близких в первую очередь прислушиваются респонденты 25–39 лет (43,0 %) и лица, имеющие неоконченное высшее образование (34,9 %).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Ответу «совет библиотекаря» первое место отдали  женщины (46,2 %), читатели от 55 лет (49,5 %) и те, кто имеет среднее специальное образование (45,5 %).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К библиотечным сайтам чаще всего обращаются женщины (12,1 %), пользователи 25–39 лет (12,7 %) и  респонденты с высшим образованием (14,7 %).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Восьмой вопрос позволял определить, </w:t>
      </w:r>
      <w:r w:rsidRPr="00EF7360">
        <w:rPr>
          <w:rFonts w:ascii="Times New Roman" w:hAnsi="Times New Roman" w:cs="Times New Roman"/>
          <w:b/>
        </w:rPr>
        <w:t>какое значение для читателей при выборе книги имеет  её оформление.</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20"/>
        <w:gridCol w:w="1260"/>
        <w:gridCol w:w="1260"/>
        <w:gridCol w:w="900"/>
        <w:gridCol w:w="720"/>
      </w:tblGrid>
      <w:tr w:rsidR="00E41BBF" w:rsidRPr="002C387A" w:rsidTr="007C15A6">
        <w:tc>
          <w:tcPr>
            <w:tcW w:w="1260" w:type="dxa"/>
            <w:vMerge w:val="restart"/>
            <w:textDirection w:val="btLr"/>
          </w:tcPr>
          <w:p w:rsidR="00E41BBF" w:rsidRPr="00310463" w:rsidRDefault="00E41BBF" w:rsidP="007C15A6">
            <w:pPr>
              <w:spacing w:after="0" w:line="240" w:lineRule="auto"/>
              <w:ind w:left="113" w:right="113"/>
              <w:jc w:val="center"/>
              <w:rPr>
                <w:rFonts w:ascii="Times New Roman" w:hAnsi="Times New Roman" w:cs="Times New Roman"/>
                <w:b/>
                <w:sz w:val="16"/>
                <w:szCs w:val="16"/>
              </w:rPr>
            </w:pPr>
            <w:r w:rsidRPr="00310463">
              <w:rPr>
                <w:rFonts w:ascii="Times New Roman" w:hAnsi="Times New Roman" w:cs="Times New Roman"/>
                <w:b/>
                <w:sz w:val="16"/>
                <w:szCs w:val="16"/>
              </w:rPr>
              <w:t>Наименование библиотеки</w:t>
            </w:r>
          </w:p>
        </w:tc>
        <w:tc>
          <w:tcPr>
            <w:tcW w:w="4860" w:type="dxa"/>
            <w:gridSpan w:val="5"/>
          </w:tcPr>
          <w:p w:rsidR="00E41BBF" w:rsidRPr="00310463" w:rsidRDefault="00E41BBF" w:rsidP="00411400">
            <w:pPr>
              <w:spacing w:after="0" w:line="240" w:lineRule="auto"/>
              <w:jc w:val="center"/>
              <w:rPr>
                <w:rFonts w:ascii="Times New Roman" w:hAnsi="Times New Roman" w:cs="Times New Roman"/>
                <w:b/>
                <w:sz w:val="16"/>
                <w:szCs w:val="16"/>
              </w:rPr>
            </w:pPr>
            <w:r w:rsidRPr="00310463">
              <w:rPr>
                <w:rFonts w:ascii="Times New Roman" w:hAnsi="Times New Roman" w:cs="Times New Roman"/>
                <w:b/>
                <w:sz w:val="16"/>
                <w:szCs w:val="16"/>
              </w:rPr>
              <w:t>Варианты ответов</w:t>
            </w:r>
          </w:p>
        </w:tc>
      </w:tr>
      <w:tr w:rsidR="00E41BBF" w:rsidRPr="002C387A" w:rsidTr="00BD5B13">
        <w:trPr>
          <w:cantSplit/>
          <w:trHeight w:val="1162"/>
        </w:trPr>
        <w:tc>
          <w:tcPr>
            <w:tcW w:w="1260" w:type="dxa"/>
            <w:vMerge/>
          </w:tcPr>
          <w:p w:rsidR="00E41BBF" w:rsidRPr="00310463" w:rsidRDefault="00E41BBF" w:rsidP="00411400">
            <w:pPr>
              <w:spacing w:after="0" w:line="240" w:lineRule="auto"/>
              <w:rPr>
                <w:rFonts w:ascii="Times New Roman" w:hAnsi="Times New Roman" w:cs="Times New Roman"/>
                <w:sz w:val="16"/>
                <w:szCs w:val="16"/>
              </w:rPr>
            </w:pPr>
          </w:p>
        </w:tc>
        <w:tc>
          <w:tcPr>
            <w:tcW w:w="720" w:type="dxa"/>
            <w:textDirection w:val="btLr"/>
          </w:tcPr>
          <w:p w:rsidR="00E41BBF" w:rsidRPr="00310463" w:rsidRDefault="00E41BBF" w:rsidP="007C15A6">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lang w:val="ru-RU"/>
              </w:rPr>
              <w:t>О</w:t>
            </w:r>
            <w:r w:rsidRPr="00310463">
              <w:rPr>
                <w:rFonts w:ascii="Times New Roman" w:hAnsi="Times New Roman" w:cs="Times New Roman"/>
                <w:sz w:val="16"/>
                <w:szCs w:val="16"/>
              </w:rPr>
              <w:t>бложка</w:t>
            </w:r>
          </w:p>
        </w:tc>
        <w:tc>
          <w:tcPr>
            <w:tcW w:w="1260" w:type="dxa"/>
            <w:textDirection w:val="btLr"/>
          </w:tcPr>
          <w:p w:rsidR="00E41BBF" w:rsidRPr="00310463" w:rsidRDefault="00E41BBF" w:rsidP="007C15A6">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lang w:val="ru-RU"/>
              </w:rPr>
              <w:t>К</w:t>
            </w:r>
            <w:r w:rsidRPr="00310463">
              <w:rPr>
                <w:rFonts w:ascii="Times New Roman" w:hAnsi="Times New Roman" w:cs="Times New Roman"/>
                <w:sz w:val="16"/>
                <w:szCs w:val="16"/>
              </w:rPr>
              <w:t>оличество</w:t>
            </w:r>
          </w:p>
          <w:p w:rsidR="00E41BBF" w:rsidRPr="00310463" w:rsidRDefault="00E41BBF" w:rsidP="007C15A6">
            <w:pPr>
              <w:spacing w:after="0" w:line="240" w:lineRule="auto"/>
              <w:ind w:left="113" w:right="113"/>
              <w:rPr>
                <w:rFonts w:ascii="Times New Roman" w:hAnsi="Times New Roman" w:cs="Times New Roman"/>
                <w:sz w:val="16"/>
                <w:szCs w:val="16"/>
              </w:rPr>
            </w:pPr>
            <w:r w:rsidRPr="00310463">
              <w:rPr>
                <w:rFonts w:ascii="Times New Roman" w:hAnsi="Times New Roman" w:cs="Times New Roman"/>
                <w:sz w:val="16"/>
                <w:szCs w:val="16"/>
              </w:rPr>
              <w:t>страниц</w:t>
            </w:r>
          </w:p>
        </w:tc>
        <w:tc>
          <w:tcPr>
            <w:tcW w:w="1260" w:type="dxa"/>
            <w:textDirection w:val="btLr"/>
          </w:tcPr>
          <w:p w:rsidR="00E41BBF" w:rsidRPr="00310463" w:rsidRDefault="00E41BBF" w:rsidP="007C15A6">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lang w:val="ru-RU"/>
              </w:rPr>
              <w:t>Н</w:t>
            </w:r>
            <w:r w:rsidRPr="00310463">
              <w:rPr>
                <w:rFonts w:ascii="Times New Roman" w:hAnsi="Times New Roman" w:cs="Times New Roman"/>
                <w:sz w:val="16"/>
                <w:szCs w:val="16"/>
              </w:rPr>
              <w:t>аличие</w:t>
            </w:r>
          </w:p>
          <w:p w:rsidR="00E41BBF" w:rsidRPr="00310463" w:rsidRDefault="00E41BBF" w:rsidP="007C15A6">
            <w:pPr>
              <w:spacing w:after="0" w:line="240" w:lineRule="auto"/>
              <w:ind w:left="113" w:right="113"/>
              <w:rPr>
                <w:rFonts w:ascii="Times New Roman" w:hAnsi="Times New Roman" w:cs="Times New Roman"/>
                <w:sz w:val="16"/>
                <w:szCs w:val="16"/>
              </w:rPr>
            </w:pPr>
            <w:r w:rsidRPr="00310463">
              <w:rPr>
                <w:rFonts w:ascii="Times New Roman" w:hAnsi="Times New Roman" w:cs="Times New Roman"/>
                <w:sz w:val="16"/>
                <w:szCs w:val="16"/>
              </w:rPr>
              <w:t>иллюстраций</w:t>
            </w:r>
          </w:p>
        </w:tc>
        <w:tc>
          <w:tcPr>
            <w:tcW w:w="900" w:type="dxa"/>
            <w:textDirection w:val="btLr"/>
          </w:tcPr>
          <w:p w:rsidR="00E41BBF" w:rsidRPr="00310463" w:rsidRDefault="00E41BBF" w:rsidP="007C15A6">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lang w:val="ru-RU"/>
              </w:rPr>
              <w:t>Р</w:t>
            </w:r>
            <w:r w:rsidRPr="00310463">
              <w:rPr>
                <w:rFonts w:ascii="Times New Roman" w:hAnsi="Times New Roman" w:cs="Times New Roman"/>
                <w:sz w:val="16"/>
                <w:szCs w:val="16"/>
              </w:rPr>
              <w:t>азмер</w:t>
            </w:r>
          </w:p>
          <w:p w:rsidR="00E41BBF" w:rsidRPr="00310463" w:rsidRDefault="00E41BBF" w:rsidP="007C15A6">
            <w:pPr>
              <w:spacing w:after="0" w:line="240" w:lineRule="auto"/>
              <w:ind w:left="113" w:right="113"/>
              <w:rPr>
                <w:rFonts w:ascii="Times New Roman" w:hAnsi="Times New Roman" w:cs="Times New Roman"/>
                <w:sz w:val="16"/>
                <w:szCs w:val="16"/>
              </w:rPr>
            </w:pPr>
            <w:r w:rsidRPr="00310463">
              <w:rPr>
                <w:rFonts w:ascii="Times New Roman" w:hAnsi="Times New Roman" w:cs="Times New Roman"/>
                <w:sz w:val="16"/>
                <w:szCs w:val="16"/>
              </w:rPr>
              <w:t>шрифта</w:t>
            </w:r>
          </w:p>
        </w:tc>
        <w:tc>
          <w:tcPr>
            <w:tcW w:w="720" w:type="dxa"/>
            <w:textDirection w:val="btLr"/>
          </w:tcPr>
          <w:p w:rsidR="00E41BBF" w:rsidRPr="00310463" w:rsidRDefault="00E41BBF" w:rsidP="007C15A6">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lang w:val="ru-RU"/>
              </w:rPr>
              <w:t>А</w:t>
            </w:r>
            <w:r w:rsidRPr="00310463">
              <w:rPr>
                <w:rFonts w:ascii="Times New Roman" w:hAnsi="Times New Roman" w:cs="Times New Roman"/>
                <w:sz w:val="16"/>
                <w:szCs w:val="16"/>
              </w:rPr>
              <w:t>ннотация</w:t>
            </w:r>
          </w:p>
          <w:p w:rsidR="00E41BBF" w:rsidRPr="00310463" w:rsidRDefault="00E41BBF" w:rsidP="007C15A6">
            <w:pPr>
              <w:spacing w:after="0" w:line="240" w:lineRule="auto"/>
              <w:ind w:left="113" w:right="113"/>
              <w:rPr>
                <w:rFonts w:ascii="Times New Roman" w:hAnsi="Times New Roman" w:cs="Times New Roman"/>
                <w:sz w:val="16"/>
                <w:szCs w:val="16"/>
              </w:rPr>
            </w:pPr>
            <w:r w:rsidRPr="00310463">
              <w:rPr>
                <w:rFonts w:ascii="Times New Roman" w:hAnsi="Times New Roman" w:cs="Times New Roman"/>
                <w:sz w:val="16"/>
                <w:szCs w:val="16"/>
              </w:rPr>
              <w:t>к изданию</w:t>
            </w:r>
          </w:p>
        </w:tc>
      </w:tr>
      <w:tr w:rsidR="00E41BBF" w:rsidRPr="002C387A" w:rsidTr="007C15A6">
        <w:tc>
          <w:tcPr>
            <w:tcW w:w="1260" w:type="dxa"/>
          </w:tcPr>
          <w:p w:rsidR="00E41BBF" w:rsidRPr="00310463" w:rsidRDefault="00E41BBF" w:rsidP="00411400">
            <w:pPr>
              <w:spacing w:after="0" w:line="240" w:lineRule="auto"/>
              <w:rPr>
                <w:rFonts w:ascii="Times New Roman" w:hAnsi="Times New Roman" w:cs="Times New Roman"/>
                <w:sz w:val="16"/>
                <w:szCs w:val="16"/>
              </w:rPr>
            </w:pPr>
            <w:r w:rsidRPr="00310463">
              <w:rPr>
                <w:rFonts w:ascii="Times New Roman" w:hAnsi="Times New Roman" w:cs="Times New Roman"/>
                <w:sz w:val="16"/>
                <w:szCs w:val="16"/>
              </w:rPr>
              <w:t>ВОУНБ</w:t>
            </w:r>
          </w:p>
          <w:p w:rsidR="00E41BBF" w:rsidRPr="00310463" w:rsidRDefault="00E41BBF" w:rsidP="00411400">
            <w:pPr>
              <w:spacing w:after="0" w:line="240" w:lineRule="auto"/>
              <w:rPr>
                <w:rFonts w:ascii="Times New Roman" w:hAnsi="Times New Roman" w:cs="Times New Roman"/>
                <w:sz w:val="16"/>
                <w:szCs w:val="16"/>
              </w:rPr>
            </w:pPr>
            <w:r w:rsidRPr="00310463">
              <w:rPr>
                <w:rFonts w:ascii="Times New Roman" w:hAnsi="Times New Roman" w:cs="Times New Roman"/>
                <w:sz w:val="16"/>
                <w:szCs w:val="16"/>
              </w:rPr>
              <w:t>им. И. С. Никитина</w:t>
            </w:r>
          </w:p>
        </w:tc>
        <w:tc>
          <w:tcPr>
            <w:tcW w:w="720" w:type="dxa"/>
          </w:tcPr>
          <w:p w:rsidR="00E41BBF" w:rsidRPr="00310463" w:rsidRDefault="00E41BBF" w:rsidP="00411400">
            <w:pPr>
              <w:spacing w:after="0" w:line="240" w:lineRule="auto"/>
              <w:jc w:val="center"/>
              <w:rPr>
                <w:rFonts w:ascii="Times New Roman" w:hAnsi="Times New Roman" w:cs="Times New Roman"/>
                <w:sz w:val="16"/>
                <w:szCs w:val="16"/>
              </w:rPr>
            </w:pPr>
            <w:r w:rsidRPr="00310463">
              <w:rPr>
                <w:rFonts w:ascii="Times New Roman" w:hAnsi="Times New Roman" w:cs="Times New Roman"/>
                <w:sz w:val="16"/>
                <w:szCs w:val="16"/>
              </w:rPr>
              <w:t>22,3</w:t>
            </w:r>
          </w:p>
        </w:tc>
        <w:tc>
          <w:tcPr>
            <w:tcW w:w="1260" w:type="dxa"/>
          </w:tcPr>
          <w:p w:rsidR="00E41BBF" w:rsidRPr="00310463" w:rsidRDefault="00E41BBF" w:rsidP="00411400">
            <w:pPr>
              <w:spacing w:after="0" w:line="240" w:lineRule="auto"/>
              <w:jc w:val="center"/>
              <w:rPr>
                <w:rFonts w:ascii="Times New Roman" w:hAnsi="Times New Roman" w:cs="Times New Roman"/>
                <w:sz w:val="16"/>
                <w:szCs w:val="16"/>
              </w:rPr>
            </w:pPr>
            <w:r w:rsidRPr="00310463">
              <w:rPr>
                <w:rFonts w:ascii="Times New Roman" w:hAnsi="Times New Roman" w:cs="Times New Roman"/>
                <w:sz w:val="16"/>
                <w:szCs w:val="16"/>
              </w:rPr>
              <w:t>8,0</w:t>
            </w:r>
          </w:p>
        </w:tc>
        <w:tc>
          <w:tcPr>
            <w:tcW w:w="1260" w:type="dxa"/>
          </w:tcPr>
          <w:p w:rsidR="00E41BBF" w:rsidRPr="00310463" w:rsidRDefault="00E41BBF" w:rsidP="00411400">
            <w:pPr>
              <w:spacing w:after="0" w:line="240" w:lineRule="auto"/>
              <w:jc w:val="center"/>
              <w:rPr>
                <w:rFonts w:ascii="Times New Roman" w:hAnsi="Times New Roman" w:cs="Times New Roman"/>
                <w:sz w:val="16"/>
                <w:szCs w:val="16"/>
              </w:rPr>
            </w:pPr>
            <w:r w:rsidRPr="00310463">
              <w:rPr>
                <w:rFonts w:ascii="Times New Roman" w:hAnsi="Times New Roman" w:cs="Times New Roman"/>
                <w:sz w:val="16"/>
                <w:szCs w:val="16"/>
              </w:rPr>
              <w:t>6,3</w:t>
            </w:r>
          </w:p>
        </w:tc>
        <w:tc>
          <w:tcPr>
            <w:tcW w:w="900" w:type="dxa"/>
          </w:tcPr>
          <w:p w:rsidR="00E41BBF" w:rsidRPr="00310463" w:rsidRDefault="00E41BBF" w:rsidP="00411400">
            <w:pPr>
              <w:spacing w:after="0" w:line="240" w:lineRule="auto"/>
              <w:jc w:val="center"/>
              <w:rPr>
                <w:rFonts w:ascii="Times New Roman" w:hAnsi="Times New Roman" w:cs="Times New Roman"/>
                <w:sz w:val="16"/>
                <w:szCs w:val="16"/>
              </w:rPr>
            </w:pPr>
            <w:r w:rsidRPr="00310463">
              <w:rPr>
                <w:rFonts w:ascii="Times New Roman" w:hAnsi="Times New Roman" w:cs="Times New Roman"/>
                <w:sz w:val="16"/>
                <w:szCs w:val="16"/>
              </w:rPr>
              <w:t>19,6</w:t>
            </w:r>
          </w:p>
        </w:tc>
        <w:tc>
          <w:tcPr>
            <w:tcW w:w="720" w:type="dxa"/>
          </w:tcPr>
          <w:p w:rsidR="00E41BBF" w:rsidRPr="00310463" w:rsidRDefault="00E41BBF" w:rsidP="00411400">
            <w:pPr>
              <w:spacing w:after="0" w:line="240" w:lineRule="auto"/>
              <w:jc w:val="center"/>
              <w:rPr>
                <w:rFonts w:ascii="Times New Roman" w:hAnsi="Times New Roman" w:cs="Times New Roman"/>
                <w:sz w:val="16"/>
                <w:szCs w:val="16"/>
              </w:rPr>
            </w:pPr>
            <w:r w:rsidRPr="00310463">
              <w:rPr>
                <w:rFonts w:ascii="Times New Roman" w:hAnsi="Times New Roman" w:cs="Times New Roman"/>
                <w:sz w:val="16"/>
                <w:szCs w:val="16"/>
              </w:rPr>
              <w:t>72,3</w:t>
            </w:r>
          </w:p>
        </w:tc>
      </w:tr>
      <w:tr w:rsidR="00E41BBF" w:rsidRPr="002C387A" w:rsidTr="007C15A6">
        <w:tc>
          <w:tcPr>
            <w:tcW w:w="1260" w:type="dxa"/>
          </w:tcPr>
          <w:p w:rsidR="00E41BBF" w:rsidRPr="00310463" w:rsidRDefault="00E41BBF" w:rsidP="00411400">
            <w:pPr>
              <w:spacing w:after="0" w:line="240" w:lineRule="auto"/>
              <w:rPr>
                <w:rFonts w:ascii="Times New Roman" w:hAnsi="Times New Roman" w:cs="Times New Roman"/>
                <w:sz w:val="16"/>
                <w:szCs w:val="16"/>
              </w:rPr>
            </w:pPr>
            <w:r w:rsidRPr="00310463">
              <w:rPr>
                <w:rFonts w:ascii="Times New Roman" w:hAnsi="Times New Roman" w:cs="Times New Roman"/>
                <w:sz w:val="16"/>
                <w:szCs w:val="16"/>
              </w:rPr>
              <w:t>Центральные районные библиотеки</w:t>
            </w:r>
          </w:p>
        </w:tc>
        <w:tc>
          <w:tcPr>
            <w:tcW w:w="720" w:type="dxa"/>
          </w:tcPr>
          <w:p w:rsidR="00E41BBF" w:rsidRPr="00310463" w:rsidRDefault="00E41BBF" w:rsidP="00411400">
            <w:pPr>
              <w:spacing w:after="0" w:line="240" w:lineRule="auto"/>
              <w:jc w:val="center"/>
              <w:rPr>
                <w:rFonts w:ascii="Times New Roman" w:hAnsi="Times New Roman" w:cs="Times New Roman"/>
                <w:sz w:val="16"/>
                <w:szCs w:val="16"/>
              </w:rPr>
            </w:pPr>
            <w:r w:rsidRPr="00310463">
              <w:rPr>
                <w:rFonts w:ascii="Times New Roman" w:hAnsi="Times New Roman" w:cs="Times New Roman"/>
                <w:sz w:val="16"/>
                <w:szCs w:val="16"/>
              </w:rPr>
              <w:t>12,2</w:t>
            </w:r>
          </w:p>
        </w:tc>
        <w:tc>
          <w:tcPr>
            <w:tcW w:w="1260" w:type="dxa"/>
          </w:tcPr>
          <w:p w:rsidR="00E41BBF" w:rsidRPr="00310463" w:rsidRDefault="00E41BBF" w:rsidP="00411400">
            <w:pPr>
              <w:spacing w:after="0" w:line="240" w:lineRule="auto"/>
              <w:jc w:val="center"/>
              <w:rPr>
                <w:rFonts w:ascii="Times New Roman" w:hAnsi="Times New Roman" w:cs="Times New Roman"/>
                <w:sz w:val="16"/>
                <w:szCs w:val="16"/>
              </w:rPr>
            </w:pPr>
            <w:r w:rsidRPr="00310463">
              <w:rPr>
                <w:rFonts w:ascii="Times New Roman" w:hAnsi="Times New Roman" w:cs="Times New Roman"/>
                <w:sz w:val="16"/>
                <w:szCs w:val="16"/>
              </w:rPr>
              <w:t>6,3</w:t>
            </w:r>
          </w:p>
        </w:tc>
        <w:tc>
          <w:tcPr>
            <w:tcW w:w="1260" w:type="dxa"/>
          </w:tcPr>
          <w:p w:rsidR="00E41BBF" w:rsidRPr="00310463" w:rsidRDefault="00E41BBF" w:rsidP="00411400">
            <w:pPr>
              <w:spacing w:after="0" w:line="240" w:lineRule="auto"/>
              <w:jc w:val="center"/>
              <w:rPr>
                <w:rFonts w:ascii="Times New Roman" w:hAnsi="Times New Roman" w:cs="Times New Roman"/>
                <w:sz w:val="16"/>
                <w:szCs w:val="16"/>
              </w:rPr>
            </w:pPr>
            <w:r w:rsidRPr="00310463">
              <w:rPr>
                <w:rFonts w:ascii="Times New Roman" w:hAnsi="Times New Roman" w:cs="Times New Roman"/>
                <w:sz w:val="16"/>
                <w:szCs w:val="16"/>
              </w:rPr>
              <w:t>4,1</w:t>
            </w:r>
          </w:p>
        </w:tc>
        <w:tc>
          <w:tcPr>
            <w:tcW w:w="900" w:type="dxa"/>
          </w:tcPr>
          <w:p w:rsidR="00E41BBF" w:rsidRPr="00310463" w:rsidRDefault="00E41BBF" w:rsidP="00411400">
            <w:pPr>
              <w:spacing w:after="0" w:line="240" w:lineRule="auto"/>
              <w:jc w:val="center"/>
              <w:rPr>
                <w:rFonts w:ascii="Times New Roman" w:hAnsi="Times New Roman" w:cs="Times New Roman"/>
                <w:sz w:val="16"/>
                <w:szCs w:val="16"/>
              </w:rPr>
            </w:pPr>
            <w:r w:rsidRPr="00310463">
              <w:rPr>
                <w:rFonts w:ascii="Times New Roman" w:hAnsi="Times New Roman" w:cs="Times New Roman"/>
                <w:sz w:val="16"/>
                <w:szCs w:val="16"/>
              </w:rPr>
              <w:t>28,8</w:t>
            </w:r>
          </w:p>
        </w:tc>
        <w:tc>
          <w:tcPr>
            <w:tcW w:w="720" w:type="dxa"/>
          </w:tcPr>
          <w:p w:rsidR="00E41BBF" w:rsidRPr="00310463" w:rsidRDefault="00E41BBF" w:rsidP="00411400">
            <w:pPr>
              <w:spacing w:after="0" w:line="240" w:lineRule="auto"/>
              <w:jc w:val="center"/>
              <w:rPr>
                <w:rFonts w:ascii="Times New Roman" w:hAnsi="Times New Roman" w:cs="Times New Roman"/>
                <w:sz w:val="16"/>
                <w:szCs w:val="16"/>
              </w:rPr>
            </w:pPr>
            <w:r w:rsidRPr="00310463">
              <w:rPr>
                <w:rFonts w:ascii="Times New Roman" w:hAnsi="Times New Roman" w:cs="Times New Roman"/>
                <w:sz w:val="16"/>
                <w:szCs w:val="16"/>
              </w:rPr>
              <w:t>72,2</w:t>
            </w:r>
          </w:p>
        </w:tc>
      </w:tr>
      <w:tr w:rsidR="00E41BBF" w:rsidRPr="002C387A" w:rsidTr="007C15A6">
        <w:tc>
          <w:tcPr>
            <w:tcW w:w="1260" w:type="dxa"/>
          </w:tcPr>
          <w:p w:rsidR="00E41BBF" w:rsidRPr="00310463" w:rsidRDefault="00E41BBF" w:rsidP="00411400">
            <w:pPr>
              <w:spacing w:after="0" w:line="240" w:lineRule="auto"/>
              <w:rPr>
                <w:rFonts w:ascii="Times New Roman" w:hAnsi="Times New Roman" w:cs="Times New Roman"/>
                <w:sz w:val="16"/>
                <w:szCs w:val="16"/>
              </w:rPr>
            </w:pPr>
            <w:r w:rsidRPr="00310463">
              <w:rPr>
                <w:rFonts w:ascii="Times New Roman" w:hAnsi="Times New Roman" w:cs="Times New Roman"/>
                <w:sz w:val="16"/>
                <w:szCs w:val="16"/>
              </w:rPr>
              <w:t>Сельские библиотеки</w:t>
            </w:r>
          </w:p>
          <w:p w:rsidR="00E41BBF" w:rsidRPr="00310463" w:rsidRDefault="00E41BBF" w:rsidP="00411400">
            <w:pPr>
              <w:spacing w:after="0" w:line="240" w:lineRule="auto"/>
              <w:rPr>
                <w:rFonts w:ascii="Times New Roman" w:hAnsi="Times New Roman" w:cs="Times New Roman"/>
                <w:sz w:val="16"/>
                <w:szCs w:val="16"/>
              </w:rPr>
            </w:pPr>
          </w:p>
        </w:tc>
        <w:tc>
          <w:tcPr>
            <w:tcW w:w="720" w:type="dxa"/>
          </w:tcPr>
          <w:p w:rsidR="00E41BBF" w:rsidRPr="00310463" w:rsidRDefault="00E41BBF" w:rsidP="00411400">
            <w:pPr>
              <w:spacing w:after="0" w:line="240" w:lineRule="auto"/>
              <w:jc w:val="center"/>
              <w:rPr>
                <w:rFonts w:ascii="Times New Roman" w:hAnsi="Times New Roman" w:cs="Times New Roman"/>
                <w:sz w:val="16"/>
                <w:szCs w:val="16"/>
              </w:rPr>
            </w:pPr>
            <w:r w:rsidRPr="00310463">
              <w:rPr>
                <w:rFonts w:ascii="Times New Roman" w:hAnsi="Times New Roman" w:cs="Times New Roman"/>
                <w:sz w:val="16"/>
                <w:szCs w:val="16"/>
              </w:rPr>
              <w:t>7,5</w:t>
            </w:r>
          </w:p>
        </w:tc>
        <w:tc>
          <w:tcPr>
            <w:tcW w:w="1260" w:type="dxa"/>
          </w:tcPr>
          <w:p w:rsidR="00E41BBF" w:rsidRPr="00310463" w:rsidRDefault="00E41BBF" w:rsidP="00411400">
            <w:pPr>
              <w:spacing w:after="0" w:line="240" w:lineRule="auto"/>
              <w:jc w:val="center"/>
              <w:rPr>
                <w:rFonts w:ascii="Times New Roman" w:hAnsi="Times New Roman" w:cs="Times New Roman"/>
                <w:sz w:val="16"/>
                <w:szCs w:val="16"/>
              </w:rPr>
            </w:pPr>
            <w:r w:rsidRPr="00310463">
              <w:rPr>
                <w:rFonts w:ascii="Times New Roman" w:hAnsi="Times New Roman" w:cs="Times New Roman"/>
                <w:sz w:val="16"/>
                <w:szCs w:val="16"/>
              </w:rPr>
              <w:t>10,6</w:t>
            </w:r>
          </w:p>
        </w:tc>
        <w:tc>
          <w:tcPr>
            <w:tcW w:w="1260" w:type="dxa"/>
          </w:tcPr>
          <w:p w:rsidR="00E41BBF" w:rsidRPr="00310463" w:rsidRDefault="00E41BBF" w:rsidP="00411400">
            <w:pPr>
              <w:spacing w:after="0" w:line="240" w:lineRule="auto"/>
              <w:jc w:val="center"/>
              <w:rPr>
                <w:rFonts w:ascii="Times New Roman" w:hAnsi="Times New Roman" w:cs="Times New Roman"/>
                <w:sz w:val="16"/>
                <w:szCs w:val="16"/>
              </w:rPr>
            </w:pPr>
            <w:r w:rsidRPr="00310463">
              <w:rPr>
                <w:rFonts w:ascii="Times New Roman" w:hAnsi="Times New Roman" w:cs="Times New Roman"/>
                <w:sz w:val="16"/>
                <w:szCs w:val="16"/>
              </w:rPr>
              <w:t>4,8</w:t>
            </w:r>
          </w:p>
        </w:tc>
        <w:tc>
          <w:tcPr>
            <w:tcW w:w="900" w:type="dxa"/>
          </w:tcPr>
          <w:p w:rsidR="00E41BBF" w:rsidRPr="00310463" w:rsidRDefault="00E41BBF" w:rsidP="00411400">
            <w:pPr>
              <w:spacing w:after="0" w:line="240" w:lineRule="auto"/>
              <w:jc w:val="center"/>
              <w:rPr>
                <w:rFonts w:ascii="Times New Roman" w:hAnsi="Times New Roman" w:cs="Times New Roman"/>
                <w:sz w:val="16"/>
                <w:szCs w:val="16"/>
              </w:rPr>
            </w:pPr>
            <w:r w:rsidRPr="00310463">
              <w:rPr>
                <w:rFonts w:ascii="Times New Roman" w:hAnsi="Times New Roman" w:cs="Times New Roman"/>
                <w:sz w:val="16"/>
                <w:szCs w:val="16"/>
              </w:rPr>
              <w:t>29,3</w:t>
            </w:r>
          </w:p>
        </w:tc>
        <w:tc>
          <w:tcPr>
            <w:tcW w:w="720" w:type="dxa"/>
          </w:tcPr>
          <w:p w:rsidR="00E41BBF" w:rsidRPr="00310463" w:rsidRDefault="00E41BBF" w:rsidP="00411400">
            <w:pPr>
              <w:spacing w:after="0" w:line="240" w:lineRule="auto"/>
              <w:jc w:val="center"/>
              <w:rPr>
                <w:rFonts w:ascii="Times New Roman" w:hAnsi="Times New Roman" w:cs="Times New Roman"/>
                <w:sz w:val="16"/>
                <w:szCs w:val="16"/>
              </w:rPr>
            </w:pPr>
            <w:r w:rsidRPr="00310463">
              <w:rPr>
                <w:rFonts w:ascii="Times New Roman" w:hAnsi="Times New Roman" w:cs="Times New Roman"/>
                <w:sz w:val="16"/>
                <w:szCs w:val="16"/>
              </w:rPr>
              <w:t>72,5</w:t>
            </w:r>
          </w:p>
        </w:tc>
      </w:tr>
    </w:tbl>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t xml:space="preserve">Как следует из результатов опроса, подавляющее большинство респондентов библиотек всех уровней при выборе книги, прежде всего, обращаются к аннотации к изданию (72,3 %). Далее по популярности ответов стоит «размер шрифта» (26,0 %), «обложка» (14,0 %), «количество страниц» (8,3 %) и «наличие иллюстраций» (5,1 %). </w: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t>Ответы «аннотация к изданию» – на первом месте – и «наличие иллюстраций» – на последнем – стоят в ответах большинства респондентов, независимо от их пола, возраста и образования.</w:t>
      </w:r>
    </w:p>
    <w:p w:rsidR="00E41BBF" w:rsidRDefault="00E41BBF" w:rsidP="00253E9F">
      <w:pPr>
        <w:spacing w:after="0" w:line="240" w:lineRule="auto"/>
        <w:jc w:val="both"/>
        <w:rPr>
          <w:rFonts w:ascii="Times New Roman" w:hAnsi="Times New Roman" w:cs="Times New Roman"/>
          <w:b/>
          <w:lang w:val="ru-RU"/>
        </w:rPr>
      </w:pPr>
      <w:r w:rsidRPr="00EF7360">
        <w:rPr>
          <w:rFonts w:ascii="Times New Roman" w:hAnsi="Times New Roman" w:cs="Times New Roman"/>
        </w:rPr>
        <w:tab/>
        <w:t xml:space="preserve">Девятый вопрос предлагал читателям ответить на вопрос </w:t>
      </w:r>
      <w:r w:rsidRPr="00EF7360">
        <w:rPr>
          <w:rFonts w:ascii="Times New Roman" w:hAnsi="Times New Roman" w:cs="Times New Roman"/>
          <w:b/>
        </w:rPr>
        <w:t xml:space="preserve">«Обсуждаете ли Вы прочитанное?».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720"/>
        <w:gridCol w:w="720"/>
        <w:gridCol w:w="720"/>
        <w:gridCol w:w="900"/>
        <w:gridCol w:w="720"/>
        <w:gridCol w:w="720"/>
      </w:tblGrid>
      <w:tr w:rsidR="00E41BBF" w:rsidRPr="00C661F6" w:rsidTr="0065420A">
        <w:tc>
          <w:tcPr>
            <w:tcW w:w="1440" w:type="dxa"/>
            <w:vMerge w:val="restart"/>
          </w:tcPr>
          <w:p w:rsidR="00E41BBF" w:rsidRPr="00C661F6" w:rsidRDefault="00E41BBF" w:rsidP="007C15A6">
            <w:pPr>
              <w:spacing w:after="0" w:line="240" w:lineRule="auto"/>
              <w:rPr>
                <w:rFonts w:ascii="Times New Roman" w:hAnsi="Times New Roman" w:cs="Times New Roman"/>
                <w:b/>
                <w:sz w:val="16"/>
                <w:szCs w:val="16"/>
              </w:rPr>
            </w:pPr>
          </w:p>
          <w:p w:rsidR="00E41BBF" w:rsidRPr="00C661F6" w:rsidRDefault="00E41BBF" w:rsidP="007C15A6">
            <w:pPr>
              <w:spacing w:after="0" w:line="240" w:lineRule="auto"/>
              <w:rPr>
                <w:rFonts w:ascii="Times New Roman" w:hAnsi="Times New Roman" w:cs="Times New Roman"/>
                <w:b/>
                <w:sz w:val="16"/>
                <w:szCs w:val="16"/>
              </w:rPr>
            </w:pPr>
          </w:p>
          <w:p w:rsidR="00E41BBF" w:rsidRPr="00C661F6" w:rsidRDefault="00E41BBF" w:rsidP="007C15A6">
            <w:pPr>
              <w:spacing w:after="0" w:line="240" w:lineRule="auto"/>
              <w:rPr>
                <w:rFonts w:ascii="Times New Roman" w:hAnsi="Times New Roman" w:cs="Times New Roman"/>
                <w:b/>
                <w:sz w:val="16"/>
                <w:szCs w:val="16"/>
              </w:rPr>
            </w:pPr>
          </w:p>
          <w:p w:rsidR="00E41BBF" w:rsidRPr="00C661F6" w:rsidRDefault="00E41BBF" w:rsidP="007C15A6">
            <w:pPr>
              <w:spacing w:after="0" w:line="240" w:lineRule="auto"/>
              <w:rPr>
                <w:rFonts w:ascii="Times New Roman" w:hAnsi="Times New Roman" w:cs="Times New Roman"/>
                <w:sz w:val="16"/>
                <w:szCs w:val="16"/>
              </w:rPr>
            </w:pPr>
            <w:r w:rsidRPr="00C661F6">
              <w:rPr>
                <w:rFonts w:ascii="Times New Roman" w:hAnsi="Times New Roman" w:cs="Times New Roman"/>
                <w:b/>
                <w:sz w:val="16"/>
                <w:szCs w:val="16"/>
              </w:rPr>
              <w:t>Наименование библиотеки</w:t>
            </w:r>
          </w:p>
        </w:tc>
        <w:tc>
          <w:tcPr>
            <w:tcW w:w="4500" w:type="dxa"/>
            <w:gridSpan w:val="6"/>
          </w:tcPr>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b/>
                <w:sz w:val="16"/>
                <w:szCs w:val="16"/>
              </w:rPr>
              <w:t>Варианты ответов</w:t>
            </w:r>
          </w:p>
        </w:tc>
      </w:tr>
      <w:tr w:rsidR="00E41BBF" w:rsidRPr="00C661F6" w:rsidTr="00BB1E3D">
        <w:trPr>
          <w:cantSplit/>
          <w:trHeight w:val="1233"/>
        </w:trPr>
        <w:tc>
          <w:tcPr>
            <w:tcW w:w="1440" w:type="dxa"/>
            <w:vMerge/>
          </w:tcPr>
          <w:p w:rsidR="00E41BBF" w:rsidRPr="00C661F6" w:rsidRDefault="00E41BBF" w:rsidP="007C15A6">
            <w:pPr>
              <w:spacing w:after="0" w:line="240" w:lineRule="auto"/>
              <w:rPr>
                <w:rFonts w:ascii="Times New Roman" w:hAnsi="Times New Roman" w:cs="Times New Roman"/>
                <w:sz w:val="16"/>
                <w:szCs w:val="16"/>
              </w:rPr>
            </w:pPr>
          </w:p>
        </w:tc>
        <w:tc>
          <w:tcPr>
            <w:tcW w:w="720" w:type="dxa"/>
            <w:textDirection w:val="btLr"/>
          </w:tcPr>
          <w:p w:rsidR="00E41BBF" w:rsidRPr="00C661F6" w:rsidRDefault="00E41BBF" w:rsidP="007C15A6">
            <w:pPr>
              <w:spacing w:after="0" w:line="240" w:lineRule="auto"/>
              <w:rPr>
                <w:rFonts w:ascii="Times New Roman" w:hAnsi="Times New Roman" w:cs="Times New Roman"/>
                <w:sz w:val="16"/>
                <w:szCs w:val="16"/>
              </w:rPr>
            </w:pPr>
          </w:p>
          <w:p w:rsidR="00E41BBF" w:rsidRPr="00C661F6" w:rsidRDefault="00E41BBF" w:rsidP="007C15A6">
            <w:pPr>
              <w:spacing w:after="0" w:line="240" w:lineRule="auto"/>
              <w:rPr>
                <w:rFonts w:ascii="Times New Roman" w:hAnsi="Times New Roman" w:cs="Times New Roman"/>
                <w:sz w:val="16"/>
                <w:szCs w:val="16"/>
              </w:rPr>
            </w:pPr>
            <w:r w:rsidRPr="00C661F6">
              <w:rPr>
                <w:rFonts w:ascii="Times New Roman" w:hAnsi="Times New Roman" w:cs="Times New Roman"/>
                <w:sz w:val="16"/>
                <w:szCs w:val="16"/>
              </w:rPr>
              <w:t>С друзьями</w:t>
            </w:r>
          </w:p>
        </w:tc>
        <w:tc>
          <w:tcPr>
            <w:tcW w:w="720" w:type="dxa"/>
            <w:textDirection w:val="btLr"/>
          </w:tcPr>
          <w:p w:rsidR="00E41BBF" w:rsidRPr="00C661F6" w:rsidRDefault="00E41BBF" w:rsidP="007C15A6">
            <w:pPr>
              <w:spacing w:after="0" w:line="240" w:lineRule="auto"/>
              <w:rPr>
                <w:rFonts w:ascii="Times New Roman" w:hAnsi="Times New Roman" w:cs="Times New Roman"/>
                <w:sz w:val="16"/>
                <w:szCs w:val="16"/>
              </w:rPr>
            </w:pPr>
          </w:p>
          <w:p w:rsidR="00E41BBF" w:rsidRPr="00C661F6" w:rsidRDefault="00E41BBF" w:rsidP="007C15A6">
            <w:pPr>
              <w:spacing w:after="0" w:line="240" w:lineRule="auto"/>
              <w:rPr>
                <w:rFonts w:ascii="Times New Roman" w:hAnsi="Times New Roman" w:cs="Times New Roman"/>
                <w:sz w:val="16"/>
                <w:szCs w:val="16"/>
              </w:rPr>
            </w:pPr>
            <w:r w:rsidRPr="00C661F6">
              <w:rPr>
                <w:rFonts w:ascii="Times New Roman" w:hAnsi="Times New Roman" w:cs="Times New Roman"/>
                <w:sz w:val="16"/>
                <w:szCs w:val="16"/>
              </w:rPr>
              <w:t>С коллегами</w:t>
            </w:r>
          </w:p>
        </w:tc>
        <w:tc>
          <w:tcPr>
            <w:tcW w:w="720" w:type="dxa"/>
            <w:textDirection w:val="btLr"/>
          </w:tcPr>
          <w:p w:rsidR="00E41BBF" w:rsidRPr="00C661F6" w:rsidRDefault="00E41BBF" w:rsidP="007C15A6">
            <w:pPr>
              <w:spacing w:after="0" w:line="240" w:lineRule="auto"/>
              <w:rPr>
                <w:rFonts w:ascii="Times New Roman" w:hAnsi="Times New Roman" w:cs="Times New Roman"/>
                <w:sz w:val="16"/>
                <w:szCs w:val="16"/>
              </w:rPr>
            </w:pPr>
          </w:p>
          <w:p w:rsidR="00E41BBF" w:rsidRPr="00C661F6" w:rsidRDefault="00E41BBF" w:rsidP="007C15A6">
            <w:pPr>
              <w:spacing w:after="0" w:line="240" w:lineRule="auto"/>
              <w:rPr>
                <w:rFonts w:ascii="Times New Roman" w:hAnsi="Times New Roman" w:cs="Times New Roman"/>
                <w:sz w:val="16"/>
                <w:szCs w:val="16"/>
              </w:rPr>
            </w:pPr>
            <w:r w:rsidRPr="00C661F6">
              <w:rPr>
                <w:rFonts w:ascii="Times New Roman" w:hAnsi="Times New Roman" w:cs="Times New Roman"/>
                <w:sz w:val="16"/>
                <w:szCs w:val="16"/>
              </w:rPr>
              <w:t xml:space="preserve">В семье </w:t>
            </w:r>
          </w:p>
        </w:tc>
        <w:tc>
          <w:tcPr>
            <w:tcW w:w="900" w:type="dxa"/>
            <w:textDirection w:val="btLr"/>
          </w:tcPr>
          <w:p w:rsidR="00E41BBF" w:rsidRPr="00C661F6" w:rsidRDefault="00E41BBF" w:rsidP="007C15A6">
            <w:pPr>
              <w:spacing w:after="0" w:line="240" w:lineRule="auto"/>
              <w:rPr>
                <w:rFonts w:ascii="Times New Roman" w:hAnsi="Times New Roman" w:cs="Times New Roman"/>
                <w:sz w:val="16"/>
                <w:szCs w:val="16"/>
              </w:rPr>
            </w:pPr>
          </w:p>
          <w:p w:rsidR="00E41BBF" w:rsidRPr="00C661F6" w:rsidRDefault="00E41BBF" w:rsidP="007C15A6">
            <w:pPr>
              <w:spacing w:after="0" w:line="240" w:lineRule="auto"/>
              <w:rPr>
                <w:rFonts w:ascii="Times New Roman" w:hAnsi="Times New Roman" w:cs="Times New Roman"/>
                <w:sz w:val="16"/>
                <w:szCs w:val="16"/>
              </w:rPr>
            </w:pPr>
            <w:r w:rsidRPr="00C661F6">
              <w:rPr>
                <w:rFonts w:ascii="Times New Roman" w:hAnsi="Times New Roman" w:cs="Times New Roman"/>
                <w:sz w:val="16"/>
                <w:szCs w:val="16"/>
              </w:rPr>
              <w:t>В Интернете</w:t>
            </w:r>
          </w:p>
        </w:tc>
        <w:tc>
          <w:tcPr>
            <w:tcW w:w="720" w:type="dxa"/>
            <w:textDirection w:val="btLr"/>
          </w:tcPr>
          <w:p w:rsidR="00E41BBF" w:rsidRPr="00C661F6" w:rsidRDefault="00E41BBF" w:rsidP="007C15A6">
            <w:pPr>
              <w:spacing w:after="0" w:line="240" w:lineRule="auto"/>
              <w:rPr>
                <w:rFonts w:ascii="Times New Roman" w:hAnsi="Times New Roman" w:cs="Times New Roman"/>
                <w:sz w:val="16"/>
                <w:szCs w:val="16"/>
              </w:rPr>
            </w:pPr>
          </w:p>
          <w:p w:rsidR="00E41BBF" w:rsidRPr="00C661F6" w:rsidRDefault="00E41BBF" w:rsidP="007C15A6">
            <w:pPr>
              <w:spacing w:after="0" w:line="240" w:lineRule="auto"/>
              <w:rPr>
                <w:rFonts w:ascii="Times New Roman" w:hAnsi="Times New Roman" w:cs="Times New Roman"/>
                <w:sz w:val="16"/>
                <w:szCs w:val="16"/>
              </w:rPr>
            </w:pPr>
            <w:r w:rsidRPr="00C661F6">
              <w:rPr>
                <w:rFonts w:ascii="Times New Roman" w:hAnsi="Times New Roman" w:cs="Times New Roman"/>
                <w:sz w:val="16"/>
                <w:szCs w:val="16"/>
              </w:rPr>
              <w:t xml:space="preserve">С библиотекарем </w:t>
            </w:r>
          </w:p>
        </w:tc>
        <w:tc>
          <w:tcPr>
            <w:tcW w:w="720" w:type="dxa"/>
            <w:textDirection w:val="btLr"/>
          </w:tcPr>
          <w:p w:rsidR="00E41BBF" w:rsidRPr="00C661F6" w:rsidRDefault="00E41BBF" w:rsidP="007C15A6">
            <w:pPr>
              <w:spacing w:after="0" w:line="240" w:lineRule="auto"/>
              <w:rPr>
                <w:rFonts w:ascii="Times New Roman" w:hAnsi="Times New Roman" w:cs="Times New Roman"/>
                <w:sz w:val="16"/>
                <w:szCs w:val="16"/>
              </w:rPr>
            </w:pPr>
          </w:p>
          <w:p w:rsidR="00E41BBF" w:rsidRPr="00C661F6" w:rsidRDefault="00E41BBF" w:rsidP="007C15A6">
            <w:pPr>
              <w:spacing w:after="0" w:line="240" w:lineRule="auto"/>
              <w:rPr>
                <w:rFonts w:ascii="Times New Roman" w:hAnsi="Times New Roman" w:cs="Times New Roman"/>
                <w:sz w:val="16"/>
                <w:szCs w:val="16"/>
              </w:rPr>
            </w:pPr>
            <w:r w:rsidRPr="00C661F6">
              <w:rPr>
                <w:rFonts w:ascii="Times New Roman" w:hAnsi="Times New Roman" w:cs="Times New Roman"/>
                <w:sz w:val="16"/>
                <w:szCs w:val="16"/>
              </w:rPr>
              <w:t>Не обсуждаю</w:t>
            </w:r>
          </w:p>
        </w:tc>
      </w:tr>
      <w:tr w:rsidR="00E41BBF" w:rsidRPr="00C661F6" w:rsidTr="00BD5B13">
        <w:trPr>
          <w:trHeight w:val="653"/>
        </w:trPr>
        <w:tc>
          <w:tcPr>
            <w:tcW w:w="1440" w:type="dxa"/>
          </w:tcPr>
          <w:p w:rsidR="00E41BBF" w:rsidRPr="00C661F6" w:rsidRDefault="00E41BBF" w:rsidP="007C15A6">
            <w:pPr>
              <w:spacing w:after="0" w:line="240" w:lineRule="auto"/>
              <w:rPr>
                <w:rFonts w:ascii="Times New Roman" w:hAnsi="Times New Roman" w:cs="Times New Roman"/>
                <w:sz w:val="16"/>
                <w:szCs w:val="16"/>
              </w:rPr>
            </w:pPr>
            <w:r w:rsidRPr="00C661F6">
              <w:rPr>
                <w:rFonts w:ascii="Times New Roman" w:hAnsi="Times New Roman" w:cs="Times New Roman"/>
                <w:sz w:val="16"/>
                <w:szCs w:val="16"/>
              </w:rPr>
              <w:t>ВОУНБ</w:t>
            </w:r>
          </w:p>
          <w:p w:rsidR="00E41BBF" w:rsidRPr="00C661F6" w:rsidRDefault="00E41BBF" w:rsidP="007C15A6">
            <w:pPr>
              <w:spacing w:after="0" w:line="240" w:lineRule="auto"/>
              <w:rPr>
                <w:rFonts w:ascii="Times New Roman" w:hAnsi="Times New Roman" w:cs="Times New Roman"/>
                <w:sz w:val="16"/>
                <w:szCs w:val="16"/>
                <w:lang w:val="ru-RU"/>
              </w:rPr>
            </w:pPr>
            <w:r w:rsidRPr="00C661F6">
              <w:rPr>
                <w:rFonts w:ascii="Times New Roman" w:hAnsi="Times New Roman" w:cs="Times New Roman"/>
                <w:sz w:val="16"/>
                <w:szCs w:val="16"/>
              </w:rPr>
              <w:t>им. И. С. Никитина</w:t>
            </w:r>
          </w:p>
        </w:tc>
        <w:tc>
          <w:tcPr>
            <w:tcW w:w="720" w:type="dxa"/>
          </w:tcPr>
          <w:p w:rsidR="00E41BBF" w:rsidRPr="00C661F6" w:rsidRDefault="00E41BBF" w:rsidP="007C15A6">
            <w:pPr>
              <w:spacing w:after="0" w:line="240" w:lineRule="auto"/>
              <w:jc w:val="center"/>
              <w:rPr>
                <w:rFonts w:ascii="Times New Roman" w:hAnsi="Times New Roman" w:cs="Times New Roman"/>
                <w:sz w:val="16"/>
                <w:szCs w:val="16"/>
              </w:rPr>
            </w:pPr>
          </w:p>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63,4</w:t>
            </w:r>
          </w:p>
        </w:tc>
        <w:tc>
          <w:tcPr>
            <w:tcW w:w="720" w:type="dxa"/>
          </w:tcPr>
          <w:p w:rsidR="00E41BBF" w:rsidRPr="00C661F6" w:rsidRDefault="00E41BBF" w:rsidP="007C15A6">
            <w:pPr>
              <w:spacing w:after="0" w:line="240" w:lineRule="auto"/>
              <w:jc w:val="center"/>
              <w:rPr>
                <w:rFonts w:ascii="Times New Roman" w:hAnsi="Times New Roman" w:cs="Times New Roman"/>
                <w:sz w:val="16"/>
                <w:szCs w:val="16"/>
              </w:rPr>
            </w:pPr>
          </w:p>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28,6</w:t>
            </w:r>
          </w:p>
        </w:tc>
        <w:tc>
          <w:tcPr>
            <w:tcW w:w="720" w:type="dxa"/>
          </w:tcPr>
          <w:p w:rsidR="00E41BBF" w:rsidRPr="00C661F6" w:rsidRDefault="00E41BBF" w:rsidP="007C15A6">
            <w:pPr>
              <w:spacing w:after="0" w:line="240" w:lineRule="auto"/>
              <w:jc w:val="center"/>
              <w:rPr>
                <w:rFonts w:ascii="Times New Roman" w:hAnsi="Times New Roman" w:cs="Times New Roman"/>
                <w:sz w:val="16"/>
                <w:szCs w:val="16"/>
              </w:rPr>
            </w:pPr>
          </w:p>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34,8</w:t>
            </w:r>
          </w:p>
        </w:tc>
        <w:tc>
          <w:tcPr>
            <w:tcW w:w="900" w:type="dxa"/>
          </w:tcPr>
          <w:p w:rsidR="00E41BBF" w:rsidRPr="00C661F6" w:rsidRDefault="00E41BBF" w:rsidP="007C15A6">
            <w:pPr>
              <w:spacing w:after="0" w:line="240" w:lineRule="auto"/>
              <w:jc w:val="center"/>
              <w:rPr>
                <w:rFonts w:ascii="Times New Roman" w:hAnsi="Times New Roman" w:cs="Times New Roman"/>
                <w:sz w:val="16"/>
                <w:szCs w:val="16"/>
              </w:rPr>
            </w:pPr>
          </w:p>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13,4</w:t>
            </w:r>
          </w:p>
        </w:tc>
        <w:tc>
          <w:tcPr>
            <w:tcW w:w="720" w:type="dxa"/>
          </w:tcPr>
          <w:p w:rsidR="00E41BBF" w:rsidRPr="00C661F6" w:rsidRDefault="00E41BBF" w:rsidP="007C15A6">
            <w:pPr>
              <w:spacing w:after="0" w:line="240" w:lineRule="auto"/>
              <w:jc w:val="center"/>
              <w:rPr>
                <w:rFonts w:ascii="Times New Roman" w:hAnsi="Times New Roman" w:cs="Times New Roman"/>
                <w:sz w:val="16"/>
                <w:szCs w:val="16"/>
              </w:rPr>
            </w:pPr>
          </w:p>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7,1</w:t>
            </w:r>
          </w:p>
        </w:tc>
        <w:tc>
          <w:tcPr>
            <w:tcW w:w="720" w:type="dxa"/>
          </w:tcPr>
          <w:p w:rsidR="00E41BBF" w:rsidRPr="00C661F6" w:rsidRDefault="00E41BBF" w:rsidP="007C15A6">
            <w:pPr>
              <w:spacing w:after="0" w:line="240" w:lineRule="auto"/>
              <w:jc w:val="center"/>
              <w:rPr>
                <w:rFonts w:ascii="Times New Roman" w:hAnsi="Times New Roman" w:cs="Times New Roman"/>
                <w:sz w:val="16"/>
                <w:szCs w:val="16"/>
              </w:rPr>
            </w:pPr>
          </w:p>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20,5</w:t>
            </w:r>
          </w:p>
        </w:tc>
      </w:tr>
      <w:tr w:rsidR="00E41BBF" w:rsidRPr="00C661F6" w:rsidTr="00BB1E3D">
        <w:trPr>
          <w:trHeight w:val="910"/>
        </w:trPr>
        <w:tc>
          <w:tcPr>
            <w:tcW w:w="1440" w:type="dxa"/>
          </w:tcPr>
          <w:p w:rsidR="00E41BBF" w:rsidRPr="00C661F6" w:rsidRDefault="00E41BBF" w:rsidP="007C15A6">
            <w:pPr>
              <w:spacing w:after="0" w:line="240" w:lineRule="auto"/>
              <w:rPr>
                <w:rFonts w:ascii="Times New Roman" w:hAnsi="Times New Roman" w:cs="Times New Roman"/>
                <w:sz w:val="16"/>
                <w:szCs w:val="16"/>
                <w:lang w:val="ru-RU"/>
              </w:rPr>
            </w:pPr>
            <w:r w:rsidRPr="00C661F6">
              <w:rPr>
                <w:rFonts w:ascii="Times New Roman" w:hAnsi="Times New Roman" w:cs="Times New Roman"/>
                <w:sz w:val="16"/>
                <w:szCs w:val="16"/>
              </w:rPr>
              <w:t>Центральные районные библиотеки</w:t>
            </w:r>
          </w:p>
        </w:tc>
        <w:tc>
          <w:tcPr>
            <w:tcW w:w="720" w:type="dxa"/>
          </w:tcPr>
          <w:p w:rsidR="00E41BBF" w:rsidRPr="00C661F6" w:rsidRDefault="00E41BBF" w:rsidP="007C15A6">
            <w:pPr>
              <w:spacing w:after="0" w:line="240" w:lineRule="auto"/>
              <w:jc w:val="center"/>
              <w:rPr>
                <w:rFonts w:ascii="Times New Roman" w:hAnsi="Times New Roman" w:cs="Times New Roman"/>
                <w:sz w:val="16"/>
                <w:szCs w:val="16"/>
              </w:rPr>
            </w:pPr>
          </w:p>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36,0</w:t>
            </w:r>
          </w:p>
        </w:tc>
        <w:tc>
          <w:tcPr>
            <w:tcW w:w="720" w:type="dxa"/>
          </w:tcPr>
          <w:p w:rsidR="00E41BBF" w:rsidRPr="00C661F6" w:rsidRDefault="00E41BBF" w:rsidP="007C15A6">
            <w:pPr>
              <w:spacing w:after="0" w:line="240" w:lineRule="auto"/>
              <w:jc w:val="center"/>
              <w:rPr>
                <w:rFonts w:ascii="Times New Roman" w:hAnsi="Times New Roman" w:cs="Times New Roman"/>
                <w:sz w:val="16"/>
                <w:szCs w:val="16"/>
              </w:rPr>
            </w:pPr>
          </w:p>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14,1</w:t>
            </w:r>
          </w:p>
        </w:tc>
        <w:tc>
          <w:tcPr>
            <w:tcW w:w="720" w:type="dxa"/>
          </w:tcPr>
          <w:p w:rsidR="00E41BBF" w:rsidRPr="00C661F6" w:rsidRDefault="00E41BBF" w:rsidP="007C15A6">
            <w:pPr>
              <w:spacing w:after="0" w:line="240" w:lineRule="auto"/>
              <w:jc w:val="center"/>
              <w:rPr>
                <w:rFonts w:ascii="Times New Roman" w:hAnsi="Times New Roman" w:cs="Times New Roman"/>
                <w:sz w:val="16"/>
                <w:szCs w:val="16"/>
              </w:rPr>
            </w:pPr>
          </w:p>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31,5</w:t>
            </w:r>
          </w:p>
        </w:tc>
        <w:tc>
          <w:tcPr>
            <w:tcW w:w="900" w:type="dxa"/>
          </w:tcPr>
          <w:p w:rsidR="00E41BBF" w:rsidRPr="00C661F6" w:rsidRDefault="00E41BBF" w:rsidP="007C15A6">
            <w:pPr>
              <w:spacing w:after="0" w:line="240" w:lineRule="auto"/>
              <w:jc w:val="center"/>
              <w:rPr>
                <w:rFonts w:ascii="Times New Roman" w:hAnsi="Times New Roman" w:cs="Times New Roman"/>
                <w:sz w:val="16"/>
                <w:szCs w:val="16"/>
              </w:rPr>
            </w:pPr>
          </w:p>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8,8</w:t>
            </w:r>
          </w:p>
        </w:tc>
        <w:tc>
          <w:tcPr>
            <w:tcW w:w="720" w:type="dxa"/>
          </w:tcPr>
          <w:p w:rsidR="00E41BBF" w:rsidRPr="00C661F6" w:rsidRDefault="00E41BBF" w:rsidP="007C15A6">
            <w:pPr>
              <w:spacing w:after="0" w:line="240" w:lineRule="auto"/>
              <w:jc w:val="center"/>
              <w:rPr>
                <w:rFonts w:ascii="Times New Roman" w:hAnsi="Times New Roman" w:cs="Times New Roman"/>
                <w:sz w:val="16"/>
                <w:szCs w:val="16"/>
              </w:rPr>
            </w:pPr>
          </w:p>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24,4</w:t>
            </w:r>
          </w:p>
        </w:tc>
        <w:tc>
          <w:tcPr>
            <w:tcW w:w="720" w:type="dxa"/>
          </w:tcPr>
          <w:p w:rsidR="00E41BBF" w:rsidRPr="00C661F6" w:rsidRDefault="00E41BBF" w:rsidP="007C15A6">
            <w:pPr>
              <w:spacing w:after="0" w:line="240" w:lineRule="auto"/>
              <w:jc w:val="center"/>
              <w:rPr>
                <w:rFonts w:ascii="Times New Roman" w:hAnsi="Times New Roman" w:cs="Times New Roman"/>
                <w:sz w:val="16"/>
                <w:szCs w:val="16"/>
              </w:rPr>
            </w:pPr>
          </w:p>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24,1</w:t>
            </w:r>
          </w:p>
        </w:tc>
      </w:tr>
      <w:tr w:rsidR="00E41BBF" w:rsidRPr="00C661F6" w:rsidTr="00BB1E3D">
        <w:trPr>
          <w:trHeight w:val="508"/>
        </w:trPr>
        <w:tc>
          <w:tcPr>
            <w:tcW w:w="1440" w:type="dxa"/>
          </w:tcPr>
          <w:p w:rsidR="00E41BBF" w:rsidRPr="00C661F6" w:rsidRDefault="00E41BBF" w:rsidP="007C15A6">
            <w:pPr>
              <w:spacing w:after="0" w:line="240" w:lineRule="auto"/>
              <w:rPr>
                <w:rFonts w:ascii="Times New Roman" w:hAnsi="Times New Roman" w:cs="Times New Roman"/>
                <w:sz w:val="16"/>
                <w:szCs w:val="16"/>
                <w:lang w:val="ru-RU"/>
              </w:rPr>
            </w:pPr>
            <w:r w:rsidRPr="00C661F6">
              <w:rPr>
                <w:rFonts w:ascii="Times New Roman" w:hAnsi="Times New Roman" w:cs="Times New Roman"/>
                <w:sz w:val="16"/>
                <w:szCs w:val="16"/>
              </w:rPr>
              <w:t>Сельские библиотеки</w:t>
            </w:r>
          </w:p>
        </w:tc>
        <w:tc>
          <w:tcPr>
            <w:tcW w:w="720" w:type="dxa"/>
          </w:tcPr>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28,8</w:t>
            </w:r>
          </w:p>
        </w:tc>
        <w:tc>
          <w:tcPr>
            <w:tcW w:w="720" w:type="dxa"/>
          </w:tcPr>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11,9</w:t>
            </w:r>
          </w:p>
        </w:tc>
        <w:tc>
          <w:tcPr>
            <w:tcW w:w="720" w:type="dxa"/>
          </w:tcPr>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37,5</w:t>
            </w:r>
          </w:p>
        </w:tc>
        <w:tc>
          <w:tcPr>
            <w:tcW w:w="900" w:type="dxa"/>
          </w:tcPr>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3,8</w:t>
            </w:r>
          </w:p>
        </w:tc>
        <w:tc>
          <w:tcPr>
            <w:tcW w:w="720" w:type="dxa"/>
          </w:tcPr>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23,8</w:t>
            </w:r>
          </w:p>
        </w:tc>
        <w:tc>
          <w:tcPr>
            <w:tcW w:w="720" w:type="dxa"/>
          </w:tcPr>
          <w:p w:rsidR="00E41BBF" w:rsidRPr="00C661F6" w:rsidRDefault="00E41BBF" w:rsidP="007C15A6">
            <w:pPr>
              <w:spacing w:after="0" w:line="240" w:lineRule="auto"/>
              <w:jc w:val="center"/>
              <w:rPr>
                <w:rFonts w:ascii="Times New Roman" w:hAnsi="Times New Roman" w:cs="Times New Roman"/>
                <w:sz w:val="16"/>
                <w:szCs w:val="16"/>
              </w:rPr>
            </w:pPr>
            <w:r w:rsidRPr="00C661F6">
              <w:rPr>
                <w:rFonts w:ascii="Times New Roman" w:hAnsi="Times New Roman" w:cs="Times New Roman"/>
                <w:sz w:val="16"/>
                <w:szCs w:val="16"/>
              </w:rPr>
              <w:t>26,9</w:t>
            </w:r>
          </w:p>
        </w:tc>
      </w:tr>
    </w:tbl>
    <w:p w:rsidR="00E41BBF" w:rsidRPr="00613E54" w:rsidRDefault="00E41BBF" w:rsidP="00253E9F">
      <w:pPr>
        <w:spacing w:after="0" w:line="240" w:lineRule="auto"/>
        <w:jc w:val="both"/>
        <w:rPr>
          <w:rFonts w:ascii="Times New Roman" w:hAnsi="Times New Roman" w:cs="Times New Roman"/>
          <w:lang w:val="ru-RU"/>
        </w:rPr>
      </w:pP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Абсолютное большинство пользователей (76,2 %) предпочитают обсуждать прочитанные книги. Чаще всего респонденты делятся своим мнением «с друзьями» (42,7 %). Этот ответ оказался самым популярным во всех группах, исследуемых по полу, возрасту и образованию. Далее следуют ответы «в семье» (34,6 %), «обсуждаю с библиотекарем» (18,4 %), «с коллегами» (18,2 %), «в Интернете» (8,7 %).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С библиотекарем по поводу прочитанных произведений охотней всех разговаривают женщины (18,4 %), пользователи 40–54 лет (15,3 %) и респонденты со средним специальным образованием (18,9 %). В Интернете чаще всех обсуждают прочитанное молодые люди 18–24 лет (25,0 %) и те, кто имеет среднее образование (17,2 %) и неоконченное высшее (17,9 %). С коллегами предпочитают обсуждать книги женщины (25,5 %), пользователи 25–39 лет (31,5 %) и люди с высшим образованием (27,6 %).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Для библиотек всех уровней характерно довольно высокое число респондентов, не видящих необходимости обсуждать с кем-либо прочитанные книги. Больше всего ответов «не обсуждаю прочитанное» дали мужчины (30,8 %), пользователи от 55 лет (34,1 %) и респонденты, имеющие среднее специальное образование (36,4 %). </w:t>
      </w:r>
    </w:p>
    <w:p w:rsidR="00E41BBF" w:rsidRDefault="00E41BBF" w:rsidP="00253E9F">
      <w:pPr>
        <w:spacing w:after="0" w:line="240" w:lineRule="auto"/>
        <w:ind w:firstLine="708"/>
        <w:jc w:val="both"/>
        <w:rPr>
          <w:rFonts w:ascii="Times New Roman" w:hAnsi="Times New Roman" w:cs="Times New Roman"/>
          <w:b/>
          <w:lang w:val="ru-RU"/>
        </w:rPr>
      </w:pPr>
      <w:r w:rsidRPr="00EF7360">
        <w:rPr>
          <w:rFonts w:ascii="Times New Roman" w:hAnsi="Times New Roman" w:cs="Times New Roman"/>
        </w:rPr>
        <w:t xml:space="preserve">Десятый вопрос позволял выяснить, </w:t>
      </w:r>
      <w:r w:rsidRPr="00EF7360">
        <w:rPr>
          <w:rFonts w:ascii="Times New Roman" w:hAnsi="Times New Roman" w:cs="Times New Roman"/>
          <w:b/>
        </w:rPr>
        <w:t xml:space="preserve">интересны ли респондентам авторы художественных произведений как личности и художники, хотят ли читатели узнать о них больше.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340"/>
        <w:gridCol w:w="2160"/>
      </w:tblGrid>
      <w:tr w:rsidR="00E41BBF" w:rsidRPr="002C387A" w:rsidTr="008E2543">
        <w:tc>
          <w:tcPr>
            <w:tcW w:w="1620" w:type="dxa"/>
            <w:vMerge w:val="restart"/>
          </w:tcPr>
          <w:p w:rsidR="00E41BBF" w:rsidRPr="008E2543" w:rsidRDefault="00E41BBF" w:rsidP="006C0464">
            <w:pPr>
              <w:spacing w:after="0" w:line="240" w:lineRule="auto"/>
              <w:jc w:val="center"/>
              <w:rPr>
                <w:rFonts w:ascii="Times New Roman" w:hAnsi="Times New Roman" w:cs="Times New Roman"/>
                <w:b/>
                <w:sz w:val="16"/>
                <w:szCs w:val="16"/>
              </w:rPr>
            </w:pPr>
            <w:r w:rsidRPr="008E2543">
              <w:rPr>
                <w:rFonts w:ascii="Times New Roman" w:hAnsi="Times New Roman" w:cs="Times New Roman"/>
                <w:b/>
                <w:sz w:val="16"/>
                <w:szCs w:val="16"/>
              </w:rPr>
              <w:t>Наименование библиотеки</w:t>
            </w:r>
          </w:p>
        </w:tc>
        <w:tc>
          <w:tcPr>
            <w:tcW w:w="4500" w:type="dxa"/>
            <w:gridSpan w:val="2"/>
          </w:tcPr>
          <w:p w:rsidR="00E41BBF" w:rsidRPr="008E2543" w:rsidRDefault="00E41BBF" w:rsidP="006C0464">
            <w:pPr>
              <w:spacing w:after="0" w:line="240" w:lineRule="auto"/>
              <w:jc w:val="center"/>
              <w:rPr>
                <w:rFonts w:ascii="Times New Roman" w:hAnsi="Times New Roman" w:cs="Times New Roman"/>
                <w:b/>
                <w:sz w:val="16"/>
                <w:szCs w:val="16"/>
              </w:rPr>
            </w:pPr>
            <w:r w:rsidRPr="008E2543">
              <w:rPr>
                <w:rFonts w:ascii="Times New Roman" w:hAnsi="Times New Roman" w:cs="Times New Roman"/>
                <w:b/>
                <w:sz w:val="16"/>
                <w:szCs w:val="16"/>
              </w:rPr>
              <w:t>Варианты ответов</w:t>
            </w:r>
          </w:p>
        </w:tc>
      </w:tr>
      <w:tr w:rsidR="00E41BBF" w:rsidRPr="002C387A" w:rsidTr="008E2543">
        <w:tc>
          <w:tcPr>
            <w:tcW w:w="1620" w:type="dxa"/>
            <w:vMerge/>
          </w:tcPr>
          <w:p w:rsidR="00E41BBF" w:rsidRPr="008E2543" w:rsidRDefault="00E41BBF" w:rsidP="006C0464">
            <w:pPr>
              <w:spacing w:after="0" w:line="240" w:lineRule="auto"/>
              <w:rPr>
                <w:rFonts w:ascii="Times New Roman" w:hAnsi="Times New Roman" w:cs="Times New Roman"/>
                <w:sz w:val="16"/>
                <w:szCs w:val="16"/>
              </w:rPr>
            </w:pPr>
          </w:p>
        </w:tc>
        <w:tc>
          <w:tcPr>
            <w:tcW w:w="2340" w:type="dxa"/>
          </w:tcPr>
          <w:p w:rsidR="00E41BBF" w:rsidRPr="008E2543" w:rsidRDefault="00E41BBF" w:rsidP="006C0464">
            <w:pPr>
              <w:spacing w:after="0" w:line="240" w:lineRule="auto"/>
              <w:jc w:val="center"/>
              <w:rPr>
                <w:rFonts w:ascii="Times New Roman" w:hAnsi="Times New Roman" w:cs="Times New Roman"/>
                <w:sz w:val="16"/>
                <w:szCs w:val="16"/>
              </w:rPr>
            </w:pPr>
            <w:r w:rsidRPr="008E2543">
              <w:rPr>
                <w:rFonts w:ascii="Times New Roman" w:hAnsi="Times New Roman" w:cs="Times New Roman"/>
                <w:sz w:val="16"/>
                <w:szCs w:val="16"/>
              </w:rPr>
              <w:t xml:space="preserve">Да </w:t>
            </w:r>
          </w:p>
        </w:tc>
        <w:tc>
          <w:tcPr>
            <w:tcW w:w="2160" w:type="dxa"/>
          </w:tcPr>
          <w:p w:rsidR="00E41BBF" w:rsidRPr="008E2543" w:rsidRDefault="00E41BBF" w:rsidP="006C0464">
            <w:pPr>
              <w:spacing w:after="0" w:line="240" w:lineRule="auto"/>
              <w:jc w:val="center"/>
              <w:rPr>
                <w:rFonts w:ascii="Times New Roman" w:hAnsi="Times New Roman" w:cs="Times New Roman"/>
                <w:sz w:val="16"/>
                <w:szCs w:val="16"/>
              </w:rPr>
            </w:pPr>
            <w:r w:rsidRPr="008E2543">
              <w:rPr>
                <w:rFonts w:ascii="Times New Roman" w:hAnsi="Times New Roman" w:cs="Times New Roman"/>
                <w:sz w:val="16"/>
                <w:szCs w:val="16"/>
              </w:rPr>
              <w:t>Нет</w:t>
            </w:r>
          </w:p>
        </w:tc>
      </w:tr>
      <w:tr w:rsidR="00E41BBF" w:rsidRPr="002C387A" w:rsidTr="008E2543">
        <w:trPr>
          <w:trHeight w:val="713"/>
        </w:trPr>
        <w:tc>
          <w:tcPr>
            <w:tcW w:w="1620" w:type="dxa"/>
          </w:tcPr>
          <w:p w:rsidR="00E41BBF" w:rsidRPr="008E2543" w:rsidRDefault="00E41BBF" w:rsidP="006C0464">
            <w:pPr>
              <w:spacing w:after="0" w:line="240" w:lineRule="auto"/>
              <w:rPr>
                <w:rFonts w:ascii="Times New Roman" w:hAnsi="Times New Roman" w:cs="Times New Roman"/>
                <w:sz w:val="16"/>
                <w:szCs w:val="16"/>
              </w:rPr>
            </w:pPr>
            <w:r w:rsidRPr="008E2543">
              <w:rPr>
                <w:rFonts w:ascii="Times New Roman" w:hAnsi="Times New Roman" w:cs="Times New Roman"/>
                <w:sz w:val="16"/>
                <w:szCs w:val="16"/>
              </w:rPr>
              <w:t>ВОУНБ</w:t>
            </w:r>
          </w:p>
          <w:p w:rsidR="00E41BBF" w:rsidRPr="008E2543" w:rsidRDefault="00E41BBF" w:rsidP="006C0464">
            <w:pPr>
              <w:spacing w:after="0" w:line="240" w:lineRule="auto"/>
              <w:rPr>
                <w:rFonts w:ascii="Times New Roman" w:hAnsi="Times New Roman" w:cs="Times New Roman"/>
                <w:sz w:val="16"/>
                <w:szCs w:val="16"/>
              </w:rPr>
            </w:pPr>
            <w:r w:rsidRPr="008E2543">
              <w:rPr>
                <w:rFonts w:ascii="Times New Roman" w:hAnsi="Times New Roman" w:cs="Times New Roman"/>
                <w:sz w:val="16"/>
                <w:szCs w:val="16"/>
              </w:rPr>
              <w:t>им. И. С. Никитина</w:t>
            </w:r>
          </w:p>
        </w:tc>
        <w:tc>
          <w:tcPr>
            <w:tcW w:w="2340" w:type="dxa"/>
          </w:tcPr>
          <w:p w:rsidR="00E41BBF" w:rsidRPr="008E2543" w:rsidRDefault="00E41BBF" w:rsidP="006C0464">
            <w:pPr>
              <w:spacing w:after="0" w:line="240" w:lineRule="auto"/>
              <w:jc w:val="center"/>
              <w:rPr>
                <w:rFonts w:ascii="Times New Roman" w:hAnsi="Times New Roman" w:cs="Times New Roman"/>
                <w:sz w:val="16"/>
                <w:szCs w:val="16"/>
              </w:rPr>
            </w:pPr>
          </w:p>
          <w:p w:rsidR="00E41BBF" w:rsidRPr="008E2543" w:rsidRDefault="00E41BBF" w:rsidP="006C0464">
            <w:pPr>
              <w:spacing w:after="0" w:line="240" w:lineRule="auto"/>
              <w:jc w:val="center"/>
              <w:rPr>
                <w:rFonts w:ascii="Times New Roman" w:hAnsi="Times New Roman" w:cs="Times New Roman"/>
                <w:sz w:val="16"/>
                <w:szCs w:val="16"/>
              </w:rPr>
            </w:pPr>
            <w:r w:rsidRPr="008E2543">
              <w:rPr>
                <w:rFonts w:ascii="Times New Roman" w:hAnsi="Times New Roman" w:cs="Times New Roman"/>
                <w:sz w:val="16"/>
                <w:szCs w:val="16"/>
              </w:rPr>
              <w:t>67,9</w:t>
            </w:r>
          </w:p>
        </w:tc>
        <w:tc>
          <w:tcPr>
            <w:tcW w:w="2160" w:type="dxa"/>
          </w:tcPr>
          <w:p w:rsidR="00E41BBF" w:rsidRPr="008E2543" w:rsidRDefault="00E41BBF" w:rsidP="006C0464">
            <w:pPr>
              <w:spacing w:after="0" w:line="240" w:lineRule="auto"/>
              <w:jc w:val="center"/>
              <w:rPr>
                <w:rFonts w:ascii="Times New Roman" w:hAnsi="Times New Roman" w:cs="Times New Roman"/>
                <w:sz w:val="16"/>
                <w:szCs w:val="16"/>
              </w:rPr>
            </w:pPr>
          </w:p>
          <w:p w:rsidR="00E41BBF" w:rsidRPr="008E2543" w:rsidRDefault="00E41BBF" w:rsidP="006C0464">
            <w:pPr>
              <w:spacing w:after="0" w:line="240" w:lineRule="auto"/>
              <w:jc w:val="center"/>
              <w:rPr>
                <w:rFonts w:ascii="Times New Roman" w:hAnsi="Times New Roman" w:cs="Times New Roman"/>
                <w:sz w:val="16"/>
                <w:szCs w:val="16"/>
              </w:rPr>
            </w:pPr>
            <w:r w:rsidRPr="008E2543">
              <w:rPr>
                <w:rFonts w:ascii="Times New Roman" w:hAnsi="Times New Roman" w:cs="Times New Roman"/>
                <w:sz w:val="16"/>
                <w:szCs w:val="16"/>
              </w:rPr>
              <w:t>32,1</w:t>
            </w:r>
          </w:p>
        </w:tc>
      </w:tr>
      <w:tr w:rsidR="00E41BBF" w:rsidRPr="002C387A" w:rsidTr="008E2543">
        <w:trPr>
          <w:trHeight w:val="719"/>
        </w:trPr>
        <w:tc>
          <w:tcPr>
            <w:tcW w:w="1620" w:type="dxa"/>
          </w:tcPr>
          <w:p w:rsidR="00E41BBF" w:rsidRPr="008E2543" w:rsidRDefault="00E41BBF" w:rsidP="006C0464">
            <w:pPr>
              <w:spacing w:after="0" w:line="240" w:lineRule="auto"/>
              <w:rPr>
                <w:rFonts w:ascii="Times New Roman" w:hAnsi="Times New Roman" w:cs="Times New Roman"/>
                <w:sz w:val="16"/>
                <w:szCs w:val="16"/>
              </w:rPr>
            </w:pPr>
            <w:r w:rsidRPr="008E2543">
              <w:rPr>
                <w:rFonts w:ascii="Times New Roman" w:hAnsi="Times New Roman" w:cs="Times New Roman"/>
                <w:sz w:val="16"/>
                <w:szCs w:val="16"/>
              </w:rPr>
              <w:t>Центральные районные библиотеки</w:t>
            </w:r>
          </w:p>
        </w:tc>
        <w:tc>
          <w:tcPr>
            <w:tcW w:w="2340" w:type="dxa"/>
          </w:tcPr>
          <w:p w:rsidR="00E41BBF" w:rsidRPr="008E2543" w:rsidRDefault="00E41BBF" w:rsidP="006C0464">
            <w:pPr>
              <w:spacing w:after="0" w:line="240" w:lineRule="auto"/>
              <w:jc w:val="center"/>
              <w:rPr>
                <w:rFonts w:ascii="Times New Roman" w:hAnsi="Times New Roman" w:cs="Times New Roman"/>
                <w:sz w:val="16"/>
                <w:szCs w:val="16"/>
              </w:rPr>
            </w:pPr>
          </w:p>
          <w:p w:rsidR="00E41BBF" w:rsidRPr="008E2543" w:rsidRDefault="00E41BBF" w:rsidP="006C0464">
            <w:pPr>
              <w:spacing w:after="0" w:line="240" w:lineRule="auto"/>
              <w:jc w:val="center"/>
              <w:rPr>
                <w:rFonts w:ascii="Times New Roman" w:hAnsi="Times New Roman" w:cs="Times New Roman"/>
                <w:sz w:val="16"/>
                <w:szCs w:val="16"/>
              </w:rPr>
            </w:pPr>
            <w:r w:rsidRPr="008E2543">
              <w:rPr>
                <w:rFonts w:ascii="Times New Roman" w:hAnsi="Times New Roman" w:cs="Times New Roman"/>
                <w:sz w:val="16"/>
                <w:szCs w:val="16"/>
              </w:rPr>
              <w:t>74,7</w:t>
            </w:r>
          </w:p>
        </w:tc>
        <w:tc>
          <w:tcPr>
            <w:tcW w:w="2160" w:type="dxa"/>
          </w:tcPr>
          <w:p w:rsidR="00E41BBF" w:rsidRPr="008E2543" w:rsidRDefault="00E41BBF" w:rsidP="006C0464">
            <w:pPr>
              <w:spacing w:after="0" w:line="240" w:lineRule="auto"/>
              <w:jc w:val="center"/>
              <w:rPr>
                <w:rFonts w:ascii="Times New Roman" w:hAnsi="Times New Roman" w:cs="Times New Roman"/>
                <w:sz w:val="16"/>
                <w:szCs w:val="16"/>
              </w:rPr>
            </w:pPr>
          </w:p>
          <w:p w:rsidR="00E41BBF" w:rsidRPr="008E2543" w:rsidRDefault="00E41BBF" w:rsidP="006C0464">
            <w:pPr>
              <w:spacing w:after="0" w:line="240" w:lineRule="auto"/>
              <w:jc w:val="center"/>
              <w:rPr>
                <w:rFonts w:ascii="Times New Roman" w:hAnsi="Times New Roman" w:cs="Times New Roman"/>
                <w:sz w:val="16"/>
                <w:szCs w:val="16"/>
              </w:rPr>
            </w:pPr>
            <w:r w:rsidRPr="008E2543">
              <w:rPr>
                <w:rFonts w:ascii="Times New Roman" w:hAnsi="Times New Roman" w:cs="Times New Roman"/>
                <w:sz w:val="16"/>
                <w:szCs w:val="16"/>
              </w:rPr>
              <w:t>25,3</w:t>
            </w:r>
          </w:p>
        </w:tc>
      </w:tr>
      <w:tr w:rsidR="00E41BBF" w:rsidRPr="002C387A" w:rsidTr="008E2543">
        <w:tc>
          <w:tcPr>
            <w:tcW w:w="1620" w:type="dxa"/>
          </w:tcPr>
          <w:p w:rsidR="00E41BBF" w:rsidRPr="008E2543" w:rsidRDefault="00E41BBF" w:rsidP="006C0464">
            <w:pPr>
              <w:spacing w:after="0" w:line="240" w:lineRule="auto"/>
              <w:rPr>
                <w:rFonts w:ascii="Times New Roman" w:hAnsi="Times New Roman" w:cs="Times New Roman"/>
                <w:sz w:val="16"/>
                <w:szCs w:val="16"/>
                <w:lang w:val="ru-RU"/>
              </w:rPr>
            </w:pPr>
            <w:r w:rsidRPr="008E2543">
              <w:rPr>
                <w:rFonts w:ascii="Times New Roman" w:hAnsi="Times New Roman" w:cs="Times New Roman"/>
                <w:sz w:val="16"/>
                <w:szCs w:val="16"/>
              </w:rPr>
              <w:t>Сельские библиотеки</w:t>
            </w:r>
          </w:p>
        </w:tc>
        <w:tc>
          <w:tcPr>
            <w:tcW w:w="2340" w:type="dxa"/>
          </w:tcPr>
          <w:p w:rsidR="00E41BBF" w:rsidRPr="008E2543" w:rsidRDefault="00E41BBF" w:rsidP="006C0464">
            <w:pPr>
              <w:spacing w:after="0" w:line="240" w:lineRule="auto"/>
              <w:jc w:val="center"/>
              <w:rPr>
                <w:rFonts w:ascii="Times New Roman" w:hAnsi="Times New Roman" w:cs="Times New Roman"/>
                <w:sz w:val="16"/>
                <w:szCs w:val="16"/>
              </w:rPr>
            </w:pPr>
            <w:r w:rsidRPr="008E2543">
              <w:rPr>
                <w:rFonts w:ascii="Times New Roman" w:hAnsi="Times New Roman" w:cs="Times New Roman"/>
                <w:sz w:val="16"/>
                <w:szCs w:val="16"/>
              </w:rPr>
              <w:t xml:space="preserve">70,0 </w:t>
            </w:r>
          </w:p>
        </w:tc>
        <w:tc>
          <w:tcPr>
            <w:tcW w:w="2160" w:type="dxa"/>
          </w:tcPr>
          <w:p w:rsidR="00E41BBF" w:rsidRPr="008E2543" w:rsidRDefault="00E41BBF" w:rsidP="006C0464">
            <w:pPr>
              <w:spacing w:after="0" w:line="240" w:lineRule="auto"/>
              <w:jc w:val="center"/>
              <w:rPr>
                <w:rFonts w:ascii="Times New Roman" w:hAnsi="Times New Roman" w:cs="Times New Roman"/>
                <w:sz w:val="16"/>
                <w:szCs w:val="16"/>
              </w:rPr>
            </w:pPr>
            <w:r w:rsidRPr="008E2543">
              <w:rPr>
                <w:rFonts w:ascii="Times New Roman" w:hAnsi="Times New Roman" w:cs="Times New Roman"/>
                <w:sz w:val="16"/>
                <w:szCs w:val="16"/>
              </w:rPr>
              <w:t xml:space="preserve">30,0 </w:t>
            </w:r>
          </w:p>
        </w:tc>
      </w:tr>
    </w:tbl>
    <w:p w:rsidR="00E41BBF" w:rsidRPr="008E2543" w:rsidRDefault="00E41BBF" w:rsidP="008E2543">
      <w:pPr>
        <w:spacing w:after="0" w:line="240" w:lineRule="auto"/>
        <w:jc w:val="both"/>
        <w:rPr>
          <w:rFonts w:ascii="Times New Roman" w:hAnsi="Times New Roman" w:cs="Times New Roman"/>
          <w:b/>
          <w:lang w:val="ru-RU"/>
        </w:rPr>
      </w:pP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Анализ анкет продемонстрировал, что большинство пользователей желает расширить свои знания об авторах художественных произведений и получить о них дополнительную информацию (70,9 %). Наибольшую заинтересованность в этом проявили женщины (79,8 %), читатели от 55 лет (81,9 %) и пользователи с высшим образованием (77,0 %).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Следует отметить довольно высокое число респондентов, для которых авторы художественных произведений не интересны как личности и художники (29,1 %).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Одиннадцатый вопрос анкеты предлагал читателям назвать </w:t>
      </w:r>
      <w:r w:rsidRPr="00EF7360">
        <w:rPr>
          <w:rFonts w:ascii="Times New Roman" w:hAnsi="Times New Roman" w:cs="Times New Roman"/>
          <w:b/>
        </w:rPr>
        <w:t>любимого отечественного и зарубежного классика</w:t>
      </w:r>
      <w:r w:rsidRPr="00EF7360">
        <w:rPr>
          <w:rFonts w:ascii="Times New Roman" w:hAnsi="Times New Roman" w:cs="Times New Roman"/>
        </w:rPr>
        <w:t xml:space="preserve">.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Своего </w:t>
      </w:r>
      <w:r w:rsidRPr="00EF7360">
        <w:rPr>
          <w:rFonts w:ascii="Times New Roman" w:hAnsi="Times New Roman" w:cs="Times New Roman"/>
          <w:b/>
        </w:rPr>
        <w:t>любимого отечественного</w:t>
      </w:r>
      <w:r w:rsidRPr="00EF7360">
        <w:rPr>
          <w:rFonts w:ascii="Times New Roman" w:hAnsi="Times New Roman" w:cs="Times New Roman"/>
        </w:rPr>
        <w:t xml:space="preserve"> </w:t>
      </w:r>
      <w:r w:rsidRPr="00EF7360">
        <w:rPr>
          <w:rFonts w:ascii="Times New Roman" w:hAnsi="Times New Roman" w:cs="Times New Roman"/>
          <w:b/>
        </w:rPr>
        <w:t xml:space="preserve">классика </w:t>
      </w:r>
      <w:r w:rsidRPr="00EF7360">
        <w:rPr>
          <w:rFonts w:ascii="Times New Roman" w:hAnsi="Times New Roman" w:cs="Times New Roman"/>
        </w:rPr>
        <w:t>указали</w:t>
      </w:r>
      <w:r w:rsidRPr="00EF7360">
        <w:rPr>
          <w:rFonts w:ascii="Times New Roman" w:hAnsi="Times New Roman" w:cs="Times New Roman"/>
          <w:b/>
        </w:rPr>
        <w:t xml:space="preserve"> </w:t>
      </w:r>
      <w:r w:rsidRPr="00EF7360">
        <w:rPr>
          <w:rFonts w:ascii="Times New Roman" w:hAnsi="Times New Roman" w:cs="Times New Roman"/>
        </w:rPr>
        <w:t xml:space="preserve">88,2 % респондентов.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Чаще всего в анкетах читателей встречались фамилии А. С. Пушкина (133), Л. Н. Толстого (66), А. П. Чехова (53), Н. В. Гоголя (50), М. Ю. Лермонтова (49), Ф. М. Достоевского (40), С. А. Есенина (36). Эти авторы были названы респондентами всех исследуемых групп, независимо от пола, возраста, образования. </w:t>
      </w:r>
    </w:p>
    <w:p w:rsidR="00E41BBF" w:rsidRPr="00EF7360" w:rsidRDefault="00E41BBF" w:rsidP="00253E9F">
      <w:pPr>
        <w:spacing w:after="0" w:line="240" w:lineRule="auto"/>
        <w:jc w:val="center"/>
        <w:rPr>
          <w:rFonts w:ascii="Times New Roman" w:hAnsi="Times New Roman" w:cs="Times New Roman"/>
        </w:rPr>
      </w:pPr>
      <w:r w:rsidRPr="00EF7360">
        <w:rPr>
          <w:rFonts w:ascii="Times New Roman" w:hAnsi="Times New Roman" w:cs="Times New Roman"/>
        </w:rPr>
        <w:object w:dxaOrig="5955" w:dyaOrig="2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6pt;height:111pt" o:ole="">
            <v:imagedata r:id="rId7" o:title=""/>
          </v:shape>
          <o:OLEObject Type="Embed" ProgID="MSGraph.Chart.8" ShapeID="_x0000_i1025" DrawAspect="Content" ObjectID="_1515579284" r:id="rId8">
            <o:FieldCodes>\s</o:FieldCodes>
          </o:OLEObject>
        </w:objec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Среди других авторов, чьи имена упоминались пользователями, были М. А. Булгаков, И. А. Бунин, А. М. Горький, А. И. Куприн, В. В. Набоков, И. С. Тургенев. Респонденты ЦРБ и сельских библиотек чаще, чем пользователи ВОУНБ им. И. С. Никитина, говорили о тех писателях и поэтах, чьё творчество связано с воронежской землёй и сельской жизнью. Это А. В. Кольцов, Н. А. Некрасов, А. П. Платонов, Н. М. Рубцов, Г. Н. Троепольский, М. А. Шолохов, В. М. Шукшин.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Не смогли ответить на предложенный вопрос 11,8 % опрошенных пользователей. Больше всего затруднившихся с ответом оказалось среди мужчин (8,9 %), пользователей 25–39-лет (12,2 %) и респондентов со средним специальным (11,5 %) и неоконченным высшим образованием (11,4 %).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Вторая часть вопроса была посвящёна </w:t>
      </w:r>
      <w:r w:rsidRPr="00EF7360">
        <w:rPr>
          <w:rFonts w:ascii="Times New Roman" w:hAnsi="Times New Roman" w:cs="Times New Roman"/>
          <w:b/>
        </w:rPr>
        <w:t>любимому зарубежному классику</w:t>
      </w:r>
      <w:r w:rsidRPr="00EF7360">
        <w:rPr>
          <w:rFonts w:ascii="Times New Roman" w:hAnsi="Times New Roman" w:cs="Times New Roman"/>
        </w:rPr>
        <w:t xml:space="preserve">. На этот вопрос ответили 66,8 % опрошенных читателей.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Чаще всего в анкетах всех исследуемых групп пользователей встречались фамилии А. Дюма (62), В. Шекспир (31), В. Гюго (24), Г. Мопассан (22), Т. Драйзер (21) , Д. Лондон (19), А. Дойл (16). </w:t>
      </w:r>
    </w:p>
    <w:p w:rsidR="00E41BBF" w:rsidRPr="00EF7360" w:rsidRDefault="00E41BBF" w:rsidP="00253E9F">
      <w:pPr>
        <w:spacing w:after="0" w:line="240" w:lineRule="auto"/>
        <w:jc w:val="center"/>
        <w:rPr>
          <w:rFonts w:ascii="Times New Roman" w:hAnsi="Times New Roman" w:cs="Times New Roman"/>
          <w:color w:val="FF0000"/>
        </w:rPr>
      </w:pPr>
      <w:r w:rsidRPr="00EF7360">
        <w:rPr>
          <w:rFonts w:ascii="Times New Roman" w:hAnsi="Times New Roman" w:cs="Times New Roman"/>
          <w:color w:val="FF0000"/>
        </w:rPr>
        <w:object w:dxaOrig="5955" w:dyaOrig="2361">
          <v:shape id="_x0000_i1026" type="#_x0000_t75" style="width:279.6pt;height:118.2pt" o:ole="">
            <v:imagedata r:id="rId9" o:title=""/>
          </v:shape>
          <o:OLEObject Type="Embed" ProgID="MSGraph.Chart.8" ShapeID="_x0000_i1026" DrawAspect="Content" ObjectID="_1515579285" r:id="rId10">
            <o:FieldCodes>\s</o:FieldCodes>
          </o:OLEObject>
        </w:objec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В числе других, наиболее часто упоминаемых респондентами авторов, оказались Ж. Верн, Ч. Диккенс, Э. Золя, А. Кристи, Д. Остин, Э. Ремарк, У. Теккерей, Д. Толкин, О. Уальд, С. Фицжеральд, Э. Хемингуэй, Д. Чейз.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Следует отметить, что читатели ВОУНБ</w:t>
      </w:r>
      <w:r>
        <w:rPr>
          <w:rFonts w:ascii="Times New Roman" w:hAnsi="Times New Roman" w:cs="Times New Roman"/>
        </w:rPr>
        <w:t xml:space="preserve"> им. И.</w:t>
      </w:r>
      <w:r>
        <w:rPr>
          <w:rFonts w:ascii="Times New Roman" w:hAnsi="Times New Roman" w:cs="Times New Roman"/>
          <w:lang w:val="ru-RU"/>
        </w:rPr>
        <w:t> </w:t>
      </w:r>
      <w:r>
        <w:rPr>
          <w:rFonts w:ascii="Times New Roman" w:hAnsi="Times New Roman" w:cs="Times New Roman"/>
        </w:rPr>
        <w:t>С.</w:t>
      </w:r>
      <w:r>
        <w:rPr>
          <w:rFonts w:ascii="Times New Roman" w:hAnsi="Times New Roman" w:cs="Times New Roman"/>
          <w:lang w:val="ru-RU"/>
        </w:rPr>
        <w:t> </w:t>
      </w:r>
      <w:r w:rsidRPr="00EF7360">
        <w:rPr>
          <w:rFonts w:ascii="Times New Roman" w:hAnsi="Times New Roman" w:cs="Times New Roman"/>
        </w:rPr>
        <w:t xml:space="preserve">Никитина, по сравнению с  пользователями ЦРБ и сельских библиотек, представили более широкий спектр фамилий авторов.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Читательницы, в отличие от респондентов мужского пола, чаще называли писателей, чьи произведения можно отнести к жанру романтической литературы.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Вторая часть вопроса вызвала у пользователей библиотек больше затруднений, чем предыдущая: на неё не ответили</w:t>
      </w:r>
      <w:r w:rsidRPr="00EF7360">
        <w:rPr>
          <w:rFonts w:ascii="Times New Roman" w:hAnsi="Times New Roman" w:cs="Times New Roman"/>
          <w:color w:val="FF0000"/>
        </w:rPr>
        <w:t xml:space="preserve"> </w:t>
      </w:r>
      <w:r w:rsidRPr="00EF7360">
        <w:rPr>
          <w:rFonts w:ascii="Times New Roman" w:hAnsi="Times New Roman" w:cs="Times New Roman"/>
        </w:rPr>
        <w:t xml:space="preserve">33,2 %  опрошенных читателей.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Больше всего не ответивших респондентов оказалось среди мужчин (37,1 %), пользователей от 55 лет (40,9 %) и людей, имеющих неоконченное высшее образование (41,3 %).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Двенадцатый вопрос предлагал читателям ответить, </w:t>
      </w:r>
      <w:r w:rsidRPr="00EF7360">
        <w:rPr>
          <w:rFonts w:ascii="Times New Roman" w:hAnsi="Times New Roman" w:cs="Times New Roman"/>
          <w:b/>
        </w:rPr>
        <w:t xml:space="preserve">какого современного отечественного и зарубежного автора они считают любимым?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Своего </w:t>
      </w:r>
      <w:r w:rsidRPr="00EF7360">
        <w:rPr>
          <w:rFonts w:ascii="Times New Roman" w:hAnsi="Times New Roman" w:cs="Times New Roman"/>
          <w:b/>
        </w:rPr>
        <w:t>любимого современного отечественного автора</w:t>
      </w:r>
      <w:r w:rsidRPr="00EF7360">
        <w:rPr>
          <w:rFonts w:ascii="Times New Roman" w:hAnsi="Times New Roman" w:cs="Times New Roman"/>
        </w:rPr>
        <w:t xml:space="preserve"> назвали 78,6 % респондентов. Пользователи всех анализируемых групп чаще всего упоминали Д. Донцову (43), Т. Устинову (37), О. Роя (31), Б. Акунина (29), А. Маринину (25), Ю. Шилову (16), А. Бушкова (14).</w:t>
      </w:r>
    </w:p>
    <w:p w:rsidR="00E41BBF" w:rsidRPr="00EF7360" w:rsidRDefault="00E41BBF" w:rsidP="00253E9F">
      <w:pPr>
        <w:spacing w:after="0" w:line="240" w:lineRule="auto"/>
        <w:jc w:val="center"/>
        <w:rPr>
          <w:rFonts w:ascii="Times New Roman" w:hAnsi="Times New Roman" w:cs="Times New Roman"/>
        </w:rPr>
      </w:pPr>
      <w:r w:rsidRPr="00EF7360">
        <w:rPr>
          <w:rFonts w:ascii="Times New Roman" w:hAnsi="Times New Roman" w:cs="Times New Roman"/>
        </w:rPr>
        <w:object w:dxaOrig="6148" w:dyaOrig="2133">
          <v:shape id="_x0000_i1027" type="#_x0000_t75" style="width:304.2pt;height:106.8pt" o:ole="">
            <v:imagedata r:id="rId11" o:title=""/>
          </v:shape>
          <o:OLEObject Type="Embed" ProgID="MSGraph.Chart.8" ShapeID="_x0000_i1027" DrawAspect="Content" ObjectID="_1515579286" r:id="rId12">
            <o:FieldCodes>\s</o:FieldCodes>
          </o:OLEObject>
        </w:objec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Среди других авторов, упоминаемых респондентами, были фамилии М. Веллера, П. Дашковой, Р. Злотникова, В. Колычева, Д. Корецкого, В. Пелевина, Т. Поляковой, З. Прилепина, М. Семёновой, А. Тамоникова, Л. Улицкой.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Читатели ЦРБ и сельских библиотек в качестве любимых современных отечественных авторов отметили известных поэтов-песенников и бардов В. Высоцкого, Н. Добронравова, М. Матусовского, О. Митяева, М. Пляцковского, Л. Рубальскую.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Читатели-мужчины зачастую называли любимыми авторами тех литераторов, чьи произведения написаны в жанре детектива, боевика, триллера, фэнтези, научной фантастики. Женщины отдавали предпочтение тем писателям, в чьих книгах прослеживаются любовно-романтическая и семейно-бытовая темы.</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Следует признать, что не все опрошенные пользователи имеют точное представление о том, кого из писателей можно считать современным автором. Так, в анкетах респондентов встречались фамилии А. Гайдара, М. Горького, М. Зощенко, В.  Маяковского, А. Платонова, М. Пришвина,</w:t>
      </w:r>
      <w:r w:rsidRPr="00EF7360">
        <w:rPr>
          <w:rFonts w:ascii="Times New Roman" w:hAnsi="Times New Roman" w:cs="Times New Roman"/>
          <w:b/>
        </w:rPr>
        <w:t xml:space="preserve"> </w:t>
      </w:r>
      <w:r w:rsidRPr="00EF7360">
        <w:rPr>
          <w:rFonts w:ascii="Times New Roman" w:hAnsi="Times New Roman" w:cs="Times New Roman"/>
        </w:rPr>
        <w:t>А. Пушкина, И.</w:t>
      </w:r>
      <w:r w:rsidRPr="00EF7360">
        <w:rPr>
          <w:rFonts w:ascii="Times New Roman" w:hAnsi="Times New Roman" w:cs="Times New Roman"/>
          <w:b/>
        </w:rPr>
        <w:t> </w:t>
      </w:r>
      <w:r w:rsidRPr="00EF7360">
        <w:rPr>
          <w:rFonts w:ascii="Times New Roman" w:hAnsi="Times New Roman" w:cs="Times New Roman"/>
        </w:rPr>
        <w:t xml:space="preserve">Тургенева.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Не определились с выбором любимого современного отечественного автора 21,4 % опрошенных пользователей. Больше всего читателей, не давших ответа, оказалось среди мужчин (26,5 %), респондентов 18–24 лет (20,2 %) и лиц с неоконченным высшим образованием (20,5 %).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Вторая часть вопроса предлагала читателям назвать своего </w:t>
      </w:r>
      <w:r w:rsidRPr="00EF7360">
        <w:rPr>
          <w:rFonts w:ascii="Times New Roman" w:hAnsi="Times New Roman" w:cs="Times New Roman"/>
          <w:b/>
        </w:rPr>
        <w:t>любимого современного зарубежного автора</w:t>
      </w:r>
      <w:r w:rsidRPr="00EF7360">
        <w:rPr>
          <w:rFonts w:ascii="Times New Roman" w:hAnsi="Times New Roman" w:cs="Times New Roman"/>
        </w:rPr>
        <w:t xml:space="preserve">. На эту часть вопроса ответили 69,2 % опрошенных читателей. Среди названных респондентами фамилий преобладали авторы боевиков, детективов, триллеров, фантастики, фэнтези,  любовного романа, также были отмечены популярные, «модные» авторы. Эта тенденция характерна для пользователей всех исследуемых групп. Чаще всего упоминались имена Д. Брауна (38), С. Кинга (31), Д. Чейза (27), П. Коэльо (26), С. Шелдон (21), Д. Стил (14), Б. Вербера (12). </w:t>
      </w:r>
    </w:p>
    <w:p w:rsidR="00E41BBF" w:rsidRPr="00EF7360" w:rsidRDefault="00E41BBF" w:rsidP="00253E9F">
      <w:pPr>
        <w:spacing w:after="0" w:line="240" w:lineRule="auto"/>
        <w:jc w:val="center"/>
        <w:rPr>
          <w:rFonts w:ascii="Times New Roman" w:hAnsi="Times New Roman" w:cs="Times New Roman"/>
        </w:rPr>
      </w:pPr>
      <w:r w:rsidRPr="00EF7360">
        <w:rPr>
          <w:rFonts w:ascii="Times New Roman" w:hAnsi="Times New Roman" w:cs="Times New Roman"/>
        </w:rPr>
        <w:object w:dxaOrig="6148" w:dyaOrig="2229">
          <v:shape id="_x0000_i1028" type="#_x0000_t75" style="width:304.2pt;height:111.6pt" o:ole="">
            <v:imagedata r:id="rId13" o:title=""/>
          </v:shape>
          <o:OLEObject Type="Embed" ProgID="MSGraph.Chart.8" ShapeID="_x0000_i1028" DrawAspect="Content" ObjectID="_1515579287" r:id="rId14">
            <o:FieldCodes>\s</o:FieldCodes>
          </o:OLEObject>
        </w:objec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t xml:space="preserve">Другими авторами, чьи фамилии часто встречались в анкетах пользователей, были М. Леви,  С. Майер, Х. Мураками, Ч. Паланик, Д. Роулинг, Б. Смолл, Р. Стаут, Д. Толкин. Респонденты ВОУНБ им. И. С. Никитина упомянули авторов-лауреатов литературных премий Р. Йиргля, М. Каннингема, Д. Мартина, Ю. Несбё, Ж. Сарамаго, А. Труайя.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Как и в ситуации с современными отечественными авторами, некоторые пользователи к современным зарубежным писателям причислили признанных классиков мировой литературы. Были названы Ж. Верн, Ч. Диккенс, А. Дюма, Э. Золя, А. Кристи, Д. Лондон, Д. Свифт, Р. Стивенсон, М. Твен, К. Чапек.</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Респондентов, не ответивших на предложенный вопрос, оказалось 30,8 %. Больше всего не давших ответа оказалось среди мужчин (32,5 %), читателей  25–39-лет (27,5 %) и пользователей со средним образованием (32,4 %). </w: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t xml:space="preserve">Тринадцатый вопрос предлагал респондентам назвать </w:t>
      </w:r>
      <w:r w:rsidRPr="00EF7360">
        <w:rPr>
          <w:rFonts w:ascii="Times New Roman" w:hAnsi="Times New Roman" w:cs="Times New Roman"/>
          <w:b/>
        </w:rPr>
        <w:t xml:space="preserve">любимого литературного героя. </w:t>
      </w:r>
      <w:r w:rsidRPr="00EF7360">
        <w:rPr>
          <w:rFonts w:ascii="Times New Roman" w:hAnsi="Times New Roman" w:cs="Times New Roman"/>
        </w:rPr>
        <w:t>На этот вопрос</w:t>
      </w:r>
      <w:r w:rsidRPr="00EF7360">
        <w:rPr>
          <w:rFonts w:ascii="Times New Roman" w:hAnsi="Times New Roman" w:cs="Times New Roman"/>
          <w:b/>
        </w:rPr>
        <w:t xml:space="preserve"> </w:t>
      </w:r>
      <w:r w:rsidRPr="00EF7360">
        <w:rPr>
          <w:rFonts w:ascii="Times New Roman" w:hAnsi="Times New Roman" w:cs="Times New Roman"/>
        </w:rPr>
        <w:t xml:space="preserve">ответили 82,8 % пользователей. Как правило, читатели упоминали персонажей из произведений известных современных отечественных и зарубежных авторов и классиков мировой литературы. Среди названных имён чаще всего встречались Шерлок Холмс (31) (А. Конан Дойл, «Приключения Шерлока Холмса» и др.), Остап Бендер (27) (И. Ильф и Е. Петров «Двенадцать стульев»), Татьяна Ларина (24) и Евгений Онегин (22) (А. Пушкин «Евгений Онегин»),  дед Щукарь (19) (М. Шолохов «Тихий Дон»), Андрей Болконский (17) (Л. Толстой «Война и мир»), Печорин (15) (М. Лермонтов «Герой нашего времени»). Один из лидеров читательских пристрастий, дед Щукарь, был отмечен только пользователями центральных районных и сельских библиотек. </w: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object w:dxaOrig="6148" w:dyaOrig="2133">
          <v:shape id="_x0000_i1029" type="#_x0000_t75" style="width:304.2pt;height:106.8pt" o:ole="">
            <v:imagedata r:id="rId15" o:title=""/>
          </v:shape>
          <o:OLEObject Type="Embed" ProgID="MSGraph.Chart.8" ShapeID="_x0000_i1029" DrawAspect="Content" ObjectID="_1515579288" r:id="rId16">
            <o:FieldCodes>\s</o:FieldCodes>
          </o:OLEObject>
        </w:objec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t xml:space="preserve">Среди других литературных героев, названных респондентами, были Анна Каренина (Л. Толстой «Анна Каренина»), Гарри Поттер (Д. Роулинг «Гарри Поттер»), Маргарита (М. Булгаков «Мастер и Маргарита»), Обломов (И.  Гончаров «Обломов»), Пётр I (А. Толстой «Пётр I»), Тёркин (А. Твардовский «Василий Тёркин»).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Ряд читателей своими любимыми литературными героями указали персонажей детских книг и сказок. Они назвали Бабу Ягу (русские народные сказки), Буратино (А. Толстой «Золотой ключик, или Приключения Буратино»), Винни-Пуха (А. Милн «Винни-Пух и все-все-все»), Дюймовочку (Х. Андерсен «Дюймовочка»), Золушку (Ш. Перро «Золушка»), кота Матроскина и почтальона Печкина (Э. Успенский «Трое из Простоквашино»).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Количество респондентов, не определившихся с выбором, составило 17,2 %. Наибольшую трудность предложенный вопрос вызвал у читателей мужского пола (22,8 %), пользователей 25–39 лет (19,9 %) и людей со средним образованием (16,5 %). </w:t>
      </w:r>
    </w:p>
    <w:p w:rsidR="00E41BBF" w:rsidRDefault="00E41BBF" w:rsidP="00D80E61">
      <w:pPr>
        <w:spacing w:after="0" w:line="240" w:lineRule="auto"/>
        <w:ind w:firstLine="708"/>
        <w:jc w:val="both"/>
        <w:rPr>
          <w:rFonts w:ascii="Times New Roman" w:hAnsi="Times New Roman" w:cs="Times New Roman"/>
          <w:lang w:val="ru-RU"/>
        </w:rPr>
      </w:pPr>
      <w:r w:rsidRPr="00EF7360">
        <w:rPr>
          <w:rFonts w:ascii="Times New Roman" w:hAnsi="Times New Roman" w:cs="Times New Roman"/>
        </w:rPr>
        <w:t xml:space="preserve">Четырнадцатый вопрос звучал так: </w:t>
      </w:r>
      <w:r w:rsidRPr="00EF7360">
        <w:rPr>
          <w:rFonts w:ascii="Times New Roman" w:hAnsi="Times New Roman" w:cs="Times New Roman"/>
          <w:b/>
        </w:rPr>
        <w:t>«Кто из современных писателей станет, на Ваш взгляд, классиком ХХI века?».</w:t>
      </w:r>
      <w:r w:rsidRPr="00EF7360">
        <w:rPr>
          <w:rFonts w:ascii="Times New Roman" w:hAnsi="Times New Roman" w:cs="Times New Roman"/>
        </w:rPr>
        <w:t xml:space="preserve"> На этот вопрос дали ответ 67,1 %  опрошенных пользователей. Как правило, респонденты – независимо от пола, возраста, образования – называли отечественных писателей. Чаще всего упоминались Б. Акунин (48 чел.), А. Маринина (21), М. Веллер (19), Д. Донцова (18), Т. Устинова (16), В. Распутин (12), В. Пелевин (9).</w:t>
      </w:r>
    </w:p>
    <w:p w:rsidR="00E41BBF" w:rsidRPr="00D80E61" w:rsidRDefault="00E41BBF" w:rsidP="00D80E61">
      <w:pPr>
        <w:spacing w:after="0" w:line="240" w:lineRule="auto"/>
        <w:ind w:firstLine="708"/>
        <w:jc w:val="both"/>
        <w:rPr>
          <w:rFonts w:ascii="Times New Roman" w:hAnsi="Times New Roman" w:cs="Times New Roman"/>
          <w:lang w:val="ru-RU"/>
        </w:rPr>
      </w:pP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object w:dxaOrig="6148" w:dyaOrig="2133">
          <v:shape id="_x0000_i1030" type="#_x0000_t75" style="width:304.2pt;height:106.8pt" o:ole="">
            <v:imagedata r:id="rId17" o:title=""/>
          </v:shape>
          <o:OLEObject Type="Embed" ProgID="MSGraph.Chart.8" ShapeID="_x0000_i1030" DrawAspect="Content" ObjectID="_1515579289" r:id="rId18">
            <o:FieldCodes>\s</o:FieldCodes>
          </o:OLEObject>
        </w:object>
      </w:r>
      <w:r>
        <w:rPr>
          <w:rFonts w:ascii="Times New Roman" w:hAnsi="Times New Roman" w:cs="Times New Roman"/>
          <w:lang w:val="ru-RU"/>
        </w:rPr>
        <w:tab/>
      </w:r>
      <w:r w:rsidRPr="00EF7360">
        <w:rPr>
          <w:rFonts w:ascii="Times New Roman" w:hAnsi="Times New Roman" w:cs="Times New Roman"/>
        </w:rPr>
        <w:t>Среди других отечественных авторов, упомянутых респондентами, были А. Битов, Д. Глуховской, Е. Гришковец, М. Задорнов, Д. Калинина, С. Лукьяненко, Н. Перумов, П. Проскурин, Д. Рубина. Из современных зарубежных авторов наибольшим авторитетом у читателей пользуются Д. Браун, С. Кинг, Х. Мураками, Д. Роулинг, Р. Стаут, Д. Стил, С. Шелдон.</w: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t>Количество пользователей, не назвавших возможного классика ХХI века, составило 32,9 %.</w: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t>Респондентов, не решивших, кто из современных писателей станет классиком ХХI века, оказалось больше среди мужчин (33,5 %), пользователей от 55 лет (34,5 %) и тех, кто имеет среднее специальное образование (35,1 %).</w:t>
      </w:r>
    </w:p>
    <w:p w:rsidR="00E41BBF" w:rsidRDefault="00E41BBF" w:rsidP="00D80E61">
      <w:pPr>
        <w:spacing w:after="0" w:line="240" w:lineRule="auto"/>
        <w:jc w:val="both"/>
        <w:rPr>
          <w:rFonts w:ascii="Times New Roman" w:hAnsi="Times New Roman" w:cs="Times New Roman"/>
          <w:lang w:val="ru-RU"/>
        </w:rPr>
      </w:pPr>
      <w:r w:rsidRPr="00EF7360">
        <w:rPr>
          <w:rFonts w:ascii="Times New Roman" w:hAnsi="Times New Roman" w:cs="Times New Roman"/>
        </w:rPr>
        <w:tab/>
      </w:r>
    </w:p>
    <w:p w:rsidR="00E41BBF" w:rsidRDefault="00E41BBF" w:rsidP="00D80E61">
      <w:pPr>
        <w:spacing w:after="0" w:line="240" w:lineRule="auto"/>
        <w:ind w:firstLine="708"/>
        <w:jc w:val="both"/>
        <w:rPr>
          <w:rFonts w:ascii="Times New Roman" w:hAnsi="Times New Roman" w:cs="Times New Roman"/>
          <w:b/>
          <w:lang w:val="ru-RU"/>
        </w:rPr>
      </w:pPr>
      <w:r w:rsidRPr="00EF7360">
        <w:rPr>
          <w:rFonts w:ascii="Times New Roman" w:hAnsi="Times New Roman" w:cs="Times New Roman"/>
        </w:rPr>
        <w:t xml:space="preserve">Заключительный вопрос анкеты спрашивал мнение читателей о том, </w:t>
      </w:r>
      <w:r w:rsidRPr="00EF7360">
        <w:rPr>
          <w:rFonts w:ascii="Times New Roman" w:hAnsi="Times New Roman" w:cs="Times New Roman"/>
          <w:b/>
        </w:rPr>
        <w:t>сохраняется ли значимость книги в современном обществе?</w:t>
      </w:r>
    </w:p>
    <w:p w:rsidR="00E41BBF" w:rsidRDefault="00E41BBF" w:rsidP="00D80E61">
      <w:pPr>
        <w:spacing w:after="0" w:line="240" w:lineRule="auto"/>
        <w:jc w:val="both"/>
        <w:rPr>
          <w:rFonts w:ascii="Times New Roman" w:hAnsi="Times New Roman" w:cs="Times New Roman"/>
          <w:b/>
          <w:lang w:val="ru-RU"/>
        </w:rPr>
      </w:pPr>
    </w:p>
    <w:p w:rsidR="00E41BBF" w:rsidRDefault="00E41BBF" w:rsidP="00D80E61">
      <w:pPr>
        <w:spacing w:after="0" w:line="240" w:lineRule="auto"/>
        <w:jc w:val="both"/>
        <w:rPr>
          <w:rFonts w:ascii="Times New Roman" w:hAnsi="Times New Roman" w:cs="Times New Roman"/>
          <w:b/>
          <w:lang w:val="ru-RU"/>
        </w:rPr>
      </w:pPr>
    </w:p>
    <w:p w:rsidR="00E41BBF" w:rsidRDefault="00E41BBF" w:rsidP="00D80E61">
      <w:pPr>
        <w:spacing w:after="0" w:line="240" w:lineRule="auto"/>
        <w:jc w:val="both"/>
        <w:rPr>
          <w:rFonts w:ascii="Times New Roman" w:hAnsi="Times New Roman" w:cs="Times New Roman"/>
          <w:b/>
          <w:lang w:val="ru-RU"/>
        </w:rPr>
      </w:pPr>
    </w:p>
    <w:p w:rsidR="00E41BBF" w:rsidRDefault="00E41BBF" w:rsidP="00D80E61">
      <w:pPr>
        <w:spacing w:after="0" w:line="240" w:lineRule="auto"/>
        <w:jc w:val="both"/>
        <w:rPr>
          <w:rFonts w:ascii="Times New Roman" w:hAnsi="Times New Roman" w:cs="Times New Roman"/>
          <w:b/>
          <w:lang w:val="ru-RU"/>
        </w:rPr>
      </w:pPr>
    </w:p>
    <w:p w:rsidR="00E41BBF" w:rsidRPr="00D80E61" w:rsidRDefault="00E41BBF" w:rsidP="00D80E61">
      <w:pPr>
        <w:spacing w:after="0" w:line="240" w:lineRule="auto"/>
        <w:jc w:val="both"/>
        <w:rPr>
          <w:rFonts w:ascii="Times New Roman" w:hAnsi="Times New Roman" w:cs="Times New Roman"/>
          <w:lang w:val="ru-RU"/>
        </w:rPr>
      </w:pPr>
    </w:p>
    <w:p w:rsidR="00E41BBF" w:rsidRPr="006C0464" w:rsidRDefault="00E41BBF" w:rsidP="006C0464">
      <w:pPr>
        <w:spacing w:after="0" w:line="240" w:lineRule="auto"/>
        <w:ind w:firstLine="708"/>
        <w:jc w:val="both"/>
        <w:rPr>
          <w:rFonts w:ascii="Times New Roman" w:hAnsi="Times New Roman" w:cs="Times New Roman"/>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260"/>
        <w:gridCol w:w="1440"/>
        <w:gridCol w:w="1800"/>
      </w:tblGrid>
      <w:tr w:rsidR="00E41BBF" w:rsidRPr="002C387A" w:rsidTr="00B63986">
        <w:trPr>
          <w:trHeight w:val="389"/>
        </w:trPr>
        <w:tc>
          <w:tcPr>
            <w:tcW w:w="1728" w:type="dxa"/>
            <w:vMerge w:val="restart"/>
          </w:tcPr>
          <w:p w:rsidR="00E41BBF" w:rsidRPr="00B63986" w:rsidRDefault="00E41BBF" w:rsidP="00B63986">
            <w:pPr>
              <w:spacing w:after="0" w:line="240" w:lineRule="auto"/>
              <w:jc w:val="center"/>
              <w:rPr>
                <w:rFonts w:ascii="Times New Roman" w:hAnsi="Times New Roman" w:cs="Times New Roman"/>
                <w:b/>
                <w:sz w:val="16"/>
                <w:szCs w:val="16"/>
              </w:rPr>
            </w:pPr>
          </w:p>
          <w:p w:rsidR="00E41BBF" w:rsidRPr="00B63986" w:rsidRDefault="00E41BBF" w:rsidP="00B63986">
            <w:pPr>
              <w:spacing w:after="0" w:line="240" w:lineRule="auto"/>
              <w:jc w:val="center"/>
              <w:rPr>
                <w:rFonts w:ascii="Times New Roman" w:hAnsi="Times New Roman" w:cs="Times New Roman"/>
                <w:sz w:val="16"/>
                <w:szCs w:val="16"/>
              </w:rPr>
            </w:pPr>
            <w:r w:rsidRPr="00B63986">
              <w:rPr>
                <w:rFonts w:ascii="Times New Roman" w:hAnsi="Times New Roman" w:cs="Times New Roman"/>
                <w:b/>
                <w:sz w:val="16"/>
                <w:szCs w:val="16"/>
              </w:rPr>
              <w:t>Наименование библиотеки</w:t>
            </w:r>
          </w:p>
        </w:tc>
        <w:tc>
          <w:tcPr>
            <w:tcW w:w="4500" w:type="dxa"/>
            <w:gridSpan w:val="3"/>
          </w:tcPr>
          <w:p w:rsidR="00E41BBF" w:rsidRPr="00B63986" w:rsidRDefault="00E41BBF" w:rsidP="00B63986">
            <w:pPr>
              <w:spacing w:after="0" w:line="240" w:lineRule="auto"/>
              <w:jc w:val="center"/>
              <w:rPr>
                <w:rFonts w:ascii="Times New Roman" w:hAnsi="Times New Roman" w:cs="Times New Roman"/>
                <w:sz w:val="16"/>
                <w:szCs w:val="16"/>
              </w:rPr>
            </w:pPr>
            <w:r w:rsidRPr="00B63986">
              <w:rPr>
                <w:rFonts w:ascii="Times New Roman" w:hAnsi="Times New Roman" w:cs="Times New Roman"/>
                <w:b/>
                <w:sz w:val="16"/>
                <w:szCs w:val="16"/>
              </w:rPr>
              <w:t>Варианты ответов</w:t>
            </w:r>
          </w:p>
        </w:tc>
      </w:tr>
      <w:tr w:rsidR="00E41BBF" w:rsidRPr="002C387A" w:rsidTr="00D80E61">
        <w:trPr>
          <w:cantSplit/>
          <w:trHeight w:val="607"/>
        </w:trPr>
        <w:tc>
          <w:tcPr>
            <w:tcW w:w="1728" w:type="dxa"/>
            <w:vMerge/>
          </w:tcPr>
          <w:p w:rsidR="00E41BBF" w:rsidRPr="00B63986" w:rsidRDefault="00E41BBF" w:rsidP="00B63986">
            <w:pPr>
              <w:spacing w:after="0" w:line="240" w:lineRule="auto"/>
              <w:jc w:val="both"/>
              <w:rPr>
                <w:rFonts w:ascii="Times New Roman" w:hAnsi="Times New Roman" w:cs="Times New Roman"/>
                <w:sz w:val="16"/>
                <w:szCs w:val="16"/>
              </w:rPr>
            </w:pPr>
          </w:p>
        </w:tc>
        <w:tc>
          <w:tcPr>
            <w:tcW w:w="1260" w:type="dxa"/>
          </w:tcPr>
          <w:p w:rsidR="00E41BBF" w:rsidRPr="00B63986" w:rsidRDefault="00E41BBF" w:rsidP="00B63986">
            <w:pPr>
              <w:spacing w:after="0" w:line="240" w:lineRule="auto"/>
              <w:jc w:val="center"/>
              <w:rPr>
                <w:rFonts w:ascii="Times New Roman" w:hAnsi="Times New Roman" w:cs="Times New Roman"/>
                <w:sz w:val="16"/>
                <w:szCs w:val="16"/>
              </w:rPr>
            </w:pPr>
          </w:p>
          <w:p w:rsidR="00E41BBF" w:rsidRPr="00B63986" w:rsidRDefault="00E41BBF" w:rsidP="00B63986">
            <w:pPr>
              <w:spacing w:after="0" w:line="240" w:lineRule="auto"/>
              <w:jc w:val="center"/>
              <w:rPr>
                <w:rFonts w:ascii="Times New Roman" w:hAnsi="Times New Roman" w:cs="Times New Roman"/>
                <w:sz w:val="16"/>
                <w:szCs w:val="16"/>
              </w:rPr>
            </w:pPr>
            <w:r w:rsidRPr="00B63986">
              <w:rPr>
                <w:rFonts w:ascii="Times New Roman" w:hAnsi="Times New Roman" w:cs="Times New Roman"/>
                <w:sz w:val="16"/>
                <w:szCs w:val="16"/>
              </w:rPr>
              <w:t xml:space="preserve">Да </w:t>
            </w:r>
          </w:p>
        </w:tc>
        <w:tc>
          <w:tcPr>
            <w:tcW w:w="1440" w:type="dxa"/>
          </w:tcPr>
          <w:p w:rsidR="00E41BBF" w:rsidRPr="00B63986" w:rsidRDefault="00E41BBF" w:rsidP="00B63986">
            <w:pPr>
              <w:spacing w:after="0" w:line="240" w:lineRule="auto"/>
              <w:jc w:val="center"/>
              <w:rPr>
                <w:rFonts w:ascii="Times New Roman" w:hAnsi="Times New Roman" w:cs="Times New Roman"/>
                <w:sz w:val="16"/>
                <w:szCs w:val="16"/>
              </w:rPr>
            </w:pPr>
          </w:p>
          <w:p w:rsidR="00E41BBF" w:rsidRPr="00B63986" w:rsidRDefault="00E41BBF" w:rsidP="00B63986">
            <w:pPr>
              <w:spacing w:after="0" w:line="240" w:lineRule="auto"/>
              <w:jc w:val="center"/>
              <w:rPr>
                <w:rFonts w:ascii="Times New Roman" w:hAnsi="Times New Roman" w:cs="Times New Roman"/>
                <w:sz w:val="16"/>
                <w:szCs w:val="16"/>
              </w:rPr>
            </w:pPr>
            <w:r w:rsidRPr="00B63986">
              <w:rPr>
                <w:rFonts w:ascii="Times New Roman" w:hAnsi="Times New Roman" w:cs="Times New Roman"/>
                <w:sz w:val="16"/>
                <w:szCs w:val="16"/>
              </w:rPr>
              <w:t>Нет</w:t>
            </w:r>
          </w:p>
        </w:tc>
        <w:tc>
          <w:tcPr>
            <w:tcW w:w="1800" w:type="dxa"/>
          </w:tcPr>
          <w:p w:rsidR="00E41BBF" w:rsidRPr="00B63986" w:rsidRDefault="00E41BBF" w:rsidP="00B63986">
            <w:pPr>
              <w:spacing w:after="0" w:line="240" w:lineRule="auto"/>
              <w:jc w:val="center"/>
              <w:rPr>
                <w:rFonts w:ascii="Times New Roman" w:hAnsi="Times New Roman" w:cs="Times New Roman"/>
                <w:sz w:val="16"/>
                <w:szCs w:val="16"/>
              </w:rPr>
            </w:pPr>
          </w:p>
          <w:p w:rsidR="00E41BBF" w:rsidRPr="00B63986" w:rsidRDefault="00E41BBF" w:rsidP="00B63986">
            <w:pPr>
              <w:spacing w:after="0" w:line="240" w:lineRule="auto"/>
              <w:jc w:val="center"/>
              <w:rPr>
                <w:rFonts w:ascii="Times New Roman" w:hAnsi="Times New Roman" w:cs="Times New Roman"/>
                <w:sz w:val="16"/>
                <w:szCs w:val="16"/>
              </w:rPr>
            </w:pPr>
            <w:r w:rsidRPr="00B63986">
              <w:rPr>
                <w:rFonts w:ascii="Times New Roman" w:hAnsi="Times New Roman" w:cs="Times New Roman"/>
                <w:sz w:val="16"/>
                <w:szCs w:val="16"/>
              </w:rPr>
              <w:t xml:space="preserve">Затрудняюсь </w:t>
            </w:r>
          </w:p>
          <w:p w:rsidR="00E41BBF" w:rsidRPr="00B63986" w:rsidRDefault="00E41BBF" w:rsidP="00B63986">
            <w:pPr>
              <w:spacing w:after="0" w:line="240" w:lineRule="auto"/>
              <w:jc w:val="center"/>
              <w:rPr>
                <w:rFonts w:ascii="Times New Roman" w:hAnsi="Times New Roman" w:cs="Times New Roman"/>
                <w:sz w:val="16"/>
                <w:szCs w:val="16"/>
              </w:rPr>
            </w:pPr>
            <w:r w:rsidRPr="00B63986">
              <w:rPr>
                <w:rFonts w:ascii="Times New Roman" w:hAnsi="Times New Roman" w:cs="Times New Roman"/>
                <w:sz w:val="16"/>
                <w:szCs w:val="16"/>
              </w:rPr>
              <w:t>ответить</w:t>
            </w:r>
          </w:p>
        </w:tc>
      </w:tr>
      <w:tr w:rsidR="00E41BBF" w:rsidRPr="002C387A" w:rsidTr="00D80E61">
        <w:trPr>
          <w:trHeight w:val="527"/>
        </w:trPr>
        <w:tc>
          <w:tcPr>
            <w:tcW w:w="1728" w:type="dxa"/>
          </w:tcPr>
          <w:p w:rsidR="00E41BBF" w:rsidRPr="00B63986" w:rsidRDefault="00E41BBF" w:rsidP="00B63986">
            <w:pPr>
              <w:spacing w:after="0" w:line="240" w:lineRule="auto"/>
              <w:rPr>
                <w:rFonts w:ascii="Times New Roman" w:hAnsi="Times New Roman" w:cs="Times New Roman"/>
                <w:sz w:val="16"/>
                <w:szCs w:val="16"/>
              </w:rPr>
            </w:pPr>
            <w:r w:rsidRPr="00B63986">
              <w:rPr>
                <w:rFonts w:ascii="Times New Roman" w:hAnsi="Times New Roman" w:cs="Times New Roman"/>
                <w:sz w:val="16"/>
                <w:szCs w:val="16"/>
              </w:rPr>
              <w:t>ВОУНБ</w:t>
            </w:r>
          </w:p>
          <w:p w:rsidR="00E41BBF" w:rsidRDefault="00E41BBF" w:rsidP="00B63986">
            <w:pPr>
              <w:spacing w:after="0" w:line="240" w:lineRule="auto"/>
              <w:rPr>
                <w:rFonts w:ascii="Times New Roman" w:hAnsi="Times New Roman" w:cs="Times New Roman"/>
                <w:sz w:val="16"/>
                <w:szCs w:val="16"/>
                <w:lang w:val="ru-RU"/>
              </w:rPr>
            </w:pPr>
            <w:r w:rsidRPr="00B63986">
              <w:rPr>
                <w:rFonts w:ascii="Times New Roman" w:hAnsi="Times New Roman" w:cs="Times New Roman"/>
                <w:sz w:val="16"/>
                <w:szCs w:val="16"/>
              </w:rPr>
              <w:t>им. И. С. Никитина</w:t>
            </w:r>
          </w:p>
          <w:p w:rsidR="00E41BBF" w:rsidRPr="006C0464" w:rsidRDefault="00E41BBF" w:rsidP="00B63986">
            <w:pPr>
              <w:spacing w:after="0" w:line="240" w:lineRule="auto"/>
              <w:rPr>
                <w:rFonts w:ascii="Times New Roman" w:hAnsi="Times New Roman" w:cs="Times New Roman"/>
                <w:sz w:val="16"/>
                <w:szCs w:val="16"/>
                <w:lang w:val="ru-RU"/>
              </w:rPr>
            </w:pPr>
          </w:p>
        </w:tc>
        <w:tc>
          <w:tcPr>
            <w:tcW w:w="1260" w:type="dxa"/>
          </w:tcPr>
          <w:p w:rsidR="00E41BBF" w:rsidRPr="00B63986" w:rsidRDefault="00E41BBF" w:rsidP="00B63986">
            <w:pPr>
              <w:spacing w:after="0" w:line="240" w:lineRule="auto"/>
              <w:jc w:val="center"/>
              <w:rPr>
                <w:rFonts w:ascii="Times New Roman" w:hAnsi="Times New Roman" w:cs="Times New Roman"/>
                <w:sz w:val="16"/>
                <w:szCs w:val="16"/>
              </w:rPr>
            </w:pPr>
            <w:r w:rsidRPr="00B63986">
              <w:rPr>
                <w:rFonts w:ascii="Times New Roman" w:hAnsi="Times New Roman" w:cs="Times New Roman"/>
                <w:sz w:val="16"/>
                <w:szCs w:val="16"/>
              </w:rPr>
              <w:t>79,5</w:t>
            </w:r>
          </w:p>
        </w:tc>
        <w:tc>
          <w:tcPr>
            <w:tcW w:w="1440" w:type="dxa"/>
          </w:tcPr>
          <w:p w:rsidR="00E41BBF" w:rsidRPr="00B63986" w:rsidRDefault="00E41BBF" w:rsidP="00B63986">
            <w:pPr>
              <w:spacing w:after="0" w:line="240" w:lineRule="auto"/>
              <w:jc w:val="center"/>
              <w:rPr>
                <w:rFonts w:ascii="Times New Roman" w:hAnsi="Times New Roman" w:cs="Times New Roman"/>
                <w:sz w:val="16"/>
                <w:szCs w:val="16"/>
              </w:rPr>
            </w:pPr>
            <w:r w:rsidRPr="00B63986">
              <w:rPr>
                <w:rFonts w:ascii="Times New Roman" w:hAnsi="Times New Roman" w:cs="Times New Roman"/>
                <w:sz w:val="16"/>
                <w:szCs w:val="16"/>
              </w:rPr>
              <w:t xml:space="preserve">9,0 </w:t>
            </w:r>
          </w:p>
        </w:tc>
        <w:tc>
          <w:tcPr>
            <w:tcW w:w="1800" w:type="dxa"/>
          </w:tcPr>
          <w:p w:rsidR="00E41BBF" w:rsidRPr="00B63986" w:rsidRDefault="00E41BBF" w:rsidP="00B63986">
            <w:pPr>
              <w:spacing w:after="0" w:line="240" w:lineRule="auto"/>
              <w:jc w:val="center"/>
              <w:rPr>
                <w:rFonts w:ascii="Times New Roman" w:hAnsi="Times New Roman" w:cs="Times New Roman"/>
                <w:sz w:val="16"/>
                <w:szCs w:val="16"/>
              </w:rPr>
            </w:pPr>
            <w:r w:rsidRPr="00B63986">
              <w:rPr>
                <w:rFonts w:ascii="Times New Roman" w:hAnsi="Times New Roman" w:cs="Times New Roman"/>
                <w:sz w:val="16"/>
                <w:szCs w:val="16"/>
              </w:rPr>
              <w:t>11,5</w:t>
            </w:r>
          </w:p>
        </w:tc>
      </w:tr>
      <w:tr w:rsidR="00E41BBF" w:rsidRPr="002C387A" w:rsidTr="00D80E61">
        <w:trPr>
          <w:trHeight w:val="507"/>
        </w:trPr>
        <w:tc>
          <w:tcPr>
            <w:tcW w:w="1728" w:type="dxa"/>
          </w:tcPr>
          <w:p w:rsidR="00E41BBF" w:rsidRPr="00B63986" w:rsidRDefault="00E41BBF" w:rsidP="00B63986">
            <w:pPr>
              <w:spacing w:after="0" w:line="240" w:lineRule="auto"/>
              <w:rPr>
                <w:rFonts w:ascii="Times New Roman" w:hAnsi="Times New Roman" w:cs="Times New Roman"/>
                <w:sz w:val="16"/>
                <w:szCs w:val="16"/>
              </w:rPr>
            </w:pPr>
            <w:r w:rsidRPr="00B63986">
              <w:rPr>
                <w:rFonts w:ascii="Times New Roman" w:hAnsi="Times New Roman" w:cs="Times New Roman"/>
                <w:sz w:val="16"/>
                <w:szCs w:val="16"/>
              </w:rPr>
              <w:t>Центральные районные библиотеки</w:t>
            </w:r>
          </w:p>
        </w:tc>
        <w:tc>
          <w:tcPr>
            <w:tcW w:w="1260" w:type="dxa"/>
          </w:tcPr>
          <w:p w:rsidR="00E41BBF" w:rsidRPr="00B63986" w:rsidRDefault="00E41BBF" w:rsidP="00B63986">
            <w:pPr>
              <w:spacing w:after="0" w:line="240" w:lineRule="auto"/>
              <w:jc w:val="center"/>
              <w:rPr>
                <w:rFonts w:ascii="Times New Roman" w:hAnsi="Times New Roman" w:cs="Times New Roman"/>
                <w:sz w:val="16"/>
                <w:szCs w:val="16"/>
              </w:rPr>
            </w:pPr>
            <w:r w:rsidRPr="00B63986">
              <w:rPr>
                <w:rFonts w:ascii="Times New Roman" w:hAnsi="Times New Roman" w:cs="Times New Roman"/>
                <w:sz w:val="16"/>
                <w:szCs w:val="16"/>
              </w:rPr>
              <w:t xml:space="preserve">79,4 </w:t>
            </w:r>
          </w:p>
        </w:tc>
        <w:tc>
          <w:tcPr>
            <w:tcW w:w="1440" w:type="dxa"/>
          </w:tcPr>
          <w:p w:rsidR="00E41BBF" w:rsidRPr="00B63986" w:rsidRDefault="00E41BBF" w:rsidP="00B63986">
            <w:pPr>
              <w:spacing w:after="0" w:line="240" w:lineRule="auto"/>
              <w:jc w:val="center"/>
              <w:rPr>
                <w:rFonts w:ascii="Times New Roman" w:hAnsi="Times New Roman" w:cs="Times New Roman"/>
                <w:sz w:val="16"/>
                <w:szCs w:val="16"/>
              </w:rPr>
            </w:pPr>
            <w:r w:rsidRPr="00B63986">
              <w:rPr>
                <w:rFonts w:ascii="Times New Roman" w:hAnsi="Times New Roman" w:cs="Times New Roman"/>
                <w:sz w:val="16"/>
                <w:szCs w:val="16"/>
              </w:rPr>
              <w:t xml:space="preserve">3,5 </w:t>
            </w:r>
          </w:p>
        </w:tc>
        <w:tc>
          <w:tcPr>
            <w:tcW w:w="1800" w:type="dxa"/>
          </w:tcPr>
          <w:p w:rsidR="00E41BBF" w:rsidRPr="00B63986" w:rsidRDefault="00E41BBF" w:rsidP="00B63986">
            <w:pPr>
              <w:spacing w:after="0" w:line="240" w:lineRule="auto"/>
              <w:jc w:val="center"/>
              <w:rPr>
                <w:rFonts w:ascii="Times New Roman" w:hAnsi="Times New Roman" w:cs="Times New Roman"/>
                <w:sz w:val="16"/>
                <w:szCs w:val="16"/>
              </w:rPr>
            </w:pPr>
            <w:r w:rsidRPr="00B63986">
              <w:rPr>
                <w:rFonts w:ascii="Times New Roman" w:hAnsi="Times New Roman" w:cs="Times New Roman"/>
                <w:sz w:val="16"/>
                <w:szCs w:val="16"/>
              </w:rPr>
              <w:t xml:space="preserve">17,1 </w:t>
            </w:r>
          </w:p>
        </w:tc>
      </w:tr>
      <w:tr w:rsidR="00E41BBF" w:rsidRPr="002C387A" w:rsidTr="00B63986">
        <w:trPr>
          <w:trHeight w:val="530"/>
        </w:trPr>
        <w:tc>
          <w:tcPr>
            <w:tcW w:w="1728" w:type="dxa"/>
          </w:tcPr>
          <w:p w:rsidR="00E41BBF" w:rsidRPr="00B63986" w:rsidRDefault="00E41BBF" w:rsidP="00B63986">
            <w:pPr>
              <w:spacing w:after="0" w:line="240" w:lineRule="auto"/>
              <w:rPr>
                <w:rFonts w:ascii="Times New Roman" w:hAnsi="Times New Roman" w:cs="Times New Roman"/>
                <w:sz w:val="16"/>
                <w:szCs w:val="16"/>
              </w:rPr>
            </w:pPr>
          </w:p>
          <w:p w:rsidR="00E41BBF" w:rsidRPr="00B63986" w:rsidRDefault="00E41BBF" w:rsidP="00B63986">
            <w:pPr>
              <w:spacing w:after="0" w:line="240" w:lineRule="auto"/>
              <w:rPr>
                <w:rFonts w:ascii="Times New Roman" w:hAnsi="Times New Roman" w:cs="Times New Roman"/>
                <w:sz w:val="16"/>
                <w:szCs w:val="16"/>
              </w:rPr>
            </w:pPr>
            <w:r w:rsidRPr="00B63986">
              <w:rPr>
                <w:rFonts w:ascii="Times New Roman" w:hAnsi="Times New Roman" w:cs="Times New Roman"/>
                <w:sz w:val="16"/>
                <w:szCs w:val="16"/>
              </w:rPr>
              <w:t>Сельские библиотеки</w:t>
            </w:r>
          </w:p>
        </w:tc>
        <w:tc>
          <w:tcPr>
            <w:tcW w:w="1260" w:type="dxa"/>
          </w:tcPr>
          <w:p w:rsidR="00E41BBF" w:rsidRPr="00B63986" w:rsidRDefault="00E41BBF" w:rsidP="00B63986">
            <w:pPr>
              <w:spacing w:after="0" w:line="240" w:lineRule="auto"/>
              <w:jc w:val="center"/>
              <w:rPr>
                <w:rFonts w:ascii="Times New Roman" w:hAnsi="Times New Roman" w:cs="Times New Roman"/>
                <w:sz w:val="16"/>
                <w:szCs w:val="16"/>
              </w:rPr>
            </w:pPr>
          </w:p>
          <w:p w:rsidR="00E41BBF" w:rsidRPr="00B63986" w:rsidRDefault="00E41BBF" w:rsidP="00B63986">
            <w:pPr>
              <w:spacing w:after="0" w:line="240" w:lineRule="auto"/>
              <w:jc w:val="center"/>
              <w:rPr>
                <w:rFonts w:ascii="Times New Roman" w:hAnsi="Times New Roman" w:cs="Times New Roman"/>
                <w:sz w:val="16"/>
                <w:szCs w:val="16"/>
              </w:rPr>
            </w:pPr>
            <w:r w:rsidRPr="00B63986">
              <w:rPr>
                <w:rFonts w:ascii="Times New Roman" w:hAnsi="Times New Roman" w:cs="Times New Roman"/>
                <w:sz w:val="16"/>
                <w:szCs w:val="16"/>
              </w:rPr>
              <w:t xml:space="preserve">73,2 </w:t>
            </w:r>
          </w:p>
        </w:tc>
        <w:tc>
          <w:tcPr>
            <w:tcW w:w="1440" w:type="dxa"/>
          </w:tcPr>
          <w:p w:rsidR="00E41BBF" w:rsidRPr="00B63986" w:rsidRDefault="00E41BBF" w:rsidP="00B63986">
            <w:pPr>
              <w:spacing w:after="0" w:line="240" w:lineRule="auto"/>
              <w:jc w:val="center"/>
              <w:rPr>
                <w:rFonts w:ascii="Times New Roman" w:hAnsi="Times New Roman" w:cs="Times New Roman"/>
                <w:sz w:val="16"/>
                <w:szCs w:val="16"/>
              </w:rPr>
            </w:pPr>
          </w:p>
          <w:p w:rsidR="00E41BBF" w:rsidRPr="00B63986" w:rsidRDefault="00E41BBF" w:rsidP="00B63986">
            <w:pPr>
              <w:spacing w:after="0" w:line="240" w:lineRule="auto"/>
              <w:jc w:val="center"/>
              <w:rPr>
                <w:rFonts w:ascii="Times New Roman" w:hAnsi="Times New Roman" w:cs="Times New Roman"/>
                <w:sz w:val="16"/>
                <w:szCs w:val="16"/>
              </w:rPr>
            </w:pPr>
            <w:r w:rsidRPr="00B63986">
              <w:rPr>
                <w:rFonts w:ascii="Times New Roman" w:hAnsi="Times New Roman" w:cs="Times New Roman"/>
                <w:sz w:val="16"/>
                <w:szCs w:val="16"/>
              </w:rPr>
              <w:t>6,4</w:t>
            </w:r>
          </w:p>
        </w:tc>
        <w:tc>
          <w:tcPr>
            <w:tcW w:w="1800" w:type="dxa"/>
          </w:tcPr>
          <w:p w:rsidR="00E41BBF" w:rsidRPr="00B63986" w:rsidRDefault="00E41BBF" w:rsidP="00B63986">
            <w:pPr>
              <w:spacing w:after="0" w:line="240" w:lineRule="auto"/>
              <w:jc w:val="center"/>
              <w:rPr>
                <w:rFonts w:ascii="Times New Roman" w:hAnsi="Times New Roman" w:cs="Times New Roman"/>
                <w:sz w:val="16"/>
                <w:szCs w:val="16"/>
              </w:rPr>
            </w:pPr>
          </w:p>
          <w:p w:rsidR="00E41BBF" w:rsidRPr="00B63986" w:rsidRDefault="00E41BBF" w:rsidP="00B63986">
            <w:pPr>
              <w:spacing w:after="0" w:line="240" w:lineRule="auto"/>
              <w:jc w:val="center"/>
              <w:rPr>
                <w:rFonts w:ascii="Times New Roman" w:hAnsi="Times New Roman" w:cs="Times New Roman"/>
                <w:sz w:val="16"/>
                <w:szCs w:val="16"/>
              </w:rPr>
            </w:pPr>
            <w:r w:rsidRPr="00B63986">
              <w:rPr>
                <w:rFonts w:ascii="Times New Roman" w:hAnsi="Times New Roman" w:cs="Times New Roman"/>
                <w:sz w:val="16"/>
                <w:szCs w:val="16"/>
              </w:rPr>
              <w:t>20,4</w:t>
            </w:r>
          </w:p>
        </w:tc>
      </w:tr>
    </w:tbl>
    <w:p w:rsidR="00E41BBF" w:rsidRPr="003E1F25" w:rsidRDefault="00E41BBF" w:rsidP="00253E9F">
      <w:pPr>
        <w:spacing w:after="0" w:line="240" w:lineRule="auto"/>
        <w:jc w:val="both"/>
        <w:rPr>
          <w:rFonts w:ascii="Times New Roman" w:hAnsi="Times New Roman" w:cs="Times New Roman"/>
          <w:b/>
          <w:lang w:val="ru-RU"/>
        </w:rPr>
      </w:pP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b/>
        </w:rPr>
        <w:tab/>
      </w:r>
      <w:r w:rsidRPr="00EF7360">
        <w:rPr>
          <w:rFonts w:ascii="Times New Roman" w:hAnsi="Times New Roman" w:cs="Times New Roman"/>
        </w:rPr>
        <w:t xml:space="preserve">Как следует из анализа анкет читателей, большинство респондентов библиотек всех уровней – 77,4 % – считает, что значимость книги в современном обществе сохраняется.  Число читателей, затруднившихся с ответом, составило 16,3 %, ответивших на предложенный вопрос отрицательно – 6,3 %. </w:t>
      </w:r>
    </w:p>
    <w:p w:rsidR="00E41BBF" w:rsidRPr="00EF7360" w:rsidRDefault="00E41BBF" w:rsidP="00253E9F">
      <w:pPr>
        <w:spacing w:after="0" w:line="240" w:lineRule="auto"/>
        <w:jc w:val="both"/>
        <w:rPr>
          <w:rFonts w:ascii="Times New Roman" w:hAnsi="Times New Roman" w:cs="Times New Roman"/>
        </w:rPr>
      </w:pPr>
      <w:r w:rsidRPr="00EF7360">
        <w:rPr>
          <w:rFonts w:ascii="Times New Roman" w:hAnsi="Times New Roman" w:cs="Times New Roman"/>
        </w:rPr>
        <w:tab/>
        <w:t>Больше всех уверены в сохранении значимости книги  в современном обществе женщины (78,7 %), пользователи старше 55 лет (80 %) и респонденты, имеющие высшее образование (81,8 %).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b/>
        </w:rPr>
        <w:t>Таким образом</w:t>
      </w:r>
      <w:r w:rsidRPr="00EF7360">
        <w:rPr>
          <w:rFonts w:ascii="Times New Roman" w:hAnsi="Times New Roman" w:cs="Times New Roman"/>
        </w:rPr>
        <w:t xml:space="preserve">, результаты проведённого мониторинга опровергают выдвинутую нами гипотезу о том, что среди пользователей библиотек доминирует тяга к литературе развлекательного характера и слабая заинтересованность в чтении «серьёзных» книг. Лучшие образцы мировой литературы – русская и зарубежная классика – занимают одну из лидирующих позиций в структуре чтения пользователей библиотек-участниц исследования.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Читатели ВОУНБ им. И. С. Никитина охотней, чем пользователи центральных и сельских библиотек читают произведения классиков мировой литературы, современную отечественную и зарубежную прозу, фантастику и фэнтези. Жители районных центров чаще всех обращаются к детективам и боевикам. Пользователи сельских библиотек предпочитают «женские романы». При этом больше всего сторонников романов о любви приходится на  читателей сельских библиотек, обслуживающих населённые пункты с населением до 500 человек. Так, максимальное число таких читателей оказалось среди респондентов Осадчевской сельской библиотеки Репьёвского района (45,8 %).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Большинство читателей библиотек всех уровней испытывают потребность в чтении и видят свое будущее в общении с книгой. Наибольшую заинтересованность в чтении  проявляют респонденты центральных районных библиотек. Например, все опрошенные пользователи Поворинской центральной районной библиотеки, за исключением молодёжи 18–24-лет, считают чтение необходимым занятием и испытывают в этом потребность (97,5 %).  Для библиотек всех уровней характерно, что значительная доля тех, кто не заинтересован в книге и чтении, приходится на молодое поколение 18–24-летних. Это подтверждает имеющуюся в современном обществе тенденцию падения интереса молодёжи к чтению.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Большинство респондентов всех библиотек-участниц исследования читают, прежде всего, для удовольствия и развлечения. Наибольшее число таких пользователей отмечается среди читателей центральных районных библиотек. Например, чтение 83,8 % </w:t>
      </w:r>
      <w:r w:rsidRPr="00B63986">
        <w:rPr>
          <w:rFonts w:ascii="Times New Roman" w:hAnsi="Times New Roman" w:cs="Times New Roman"/>
        </w:rPr>
        <w:t>респондентов Аннинской ЦРБ носит</w:t>
      </w:r>
      <w:r w:rsidRPr="00EF7360">
        <w:rPr>
          <w:rFonts w:ascii="Times New Roman" w:hAnsi="Times New Roman" w:cs="Times New Roman"/>
        </w:rPr>
        <w:t xml:space="preserve"> досуговый, развлекательный характер. Пользователи ВОУНБ им. И. С. Никитина чаще респондентов других библиотек читают для получения новой информации,  для учёбы/работы, с целью расширения кругозора, для повышения  культурного уровня. Среди читателей сельских библиотек отмечается самый низкий показатель чтения ради повышения культурного уровня и для учёбы/работы.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Среди большинства читателей всех исследуемых библиотек традиционные, печатные издания остаются самым популярным источником информации. Электронные ресурсы также вызывают интерес современных читателей. Пользователи ВОУНБ им. И. С. Никитина чаще всех читают электронные книги, респонденты центральных районных библиотек – электронные газеты, а читатели сельских библиотек – е-версии журналов. Например, 20,0 % пользователей с высшим образованием Полянской сельской библиотеки Терновского района читают электронные журналы.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Библиотеки по-прежнему остаются основным источником получения книг населением. Пользователи центральных районных библиотек и сельских библиотек чаще, чем респонденты ВОУНБ им. И. С. Никитина, берут книги для прочтения в библиотеке. Например, за необходимой литературой приходят в библиотеку все респонденты Терновской и Аннинской центральных районных библиотек, Садовской сельской библиотеки Аннинского района, Октябрьской сельской библиотеки Поворинского района, Козловской и Полянской сельской библиотеки Терновского района. Таким образом, результаты исследования подтверждают востребованность библиотечных услуг обществом и объясняют насущную необходимость функционирования библиотек, особенно в сельской местности.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При выборе книг для прочтения пользователи сельских библиотек в большей степени, нежели читатели центральных районных библиотек и ВОУНБ им. И. С. Никитина руководствуются советом библиотекаря. При этом к мнению библиотечных специалистов больше прислушиваются пользователи библиотек, обслуживающие населённые пункты с числом жителей менее 500 человек. Например, в Полянской сельской библиотеке Терновского района </w:t>
      </w:r>
      <w:r>
        <w:rPr>
          <w:rFonts w:ascii="Times New Roman" w:hAnsi="Times New Roman" w:cs="Times New Roman"/>
        </w:rPr>
        <w:t>таких читателей 58,3</w:t>
      </w:r>
      <w:r>
        <w:rPr>
          <w:rFonts w:ascii="Times New Roman" w:hAnsi="Times New Roman" w:cs="Times New Roman"/>
          <w:lang w:val="ru-RU"/>
        </w:rPr>
        <w:t> </w:t>
      </w:r>
      <w:r w:rsidRPr="00EF7360">
        <w:rPr>
          <w:rFonts w:ascii="Times New Roman" w:hAnsi="Times New Roman" w:cs="Times New Roman"/>
        </w:rPr>
        <w:t xml:space="preserve">%.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Пользователи ВОУНБ им. И. С. Никитина, по сравнению с читателями других библиотек, чаще обращаются при выборе книг для прочтения к библиотечным сайтам.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Большинство пользователей библиотек всех уровней открыты к диалогу и обмену мнениями по поводу прочитанных книг. С библиотекарем охотней всех обсуждают прочитанное пользователи центральных районных библиотек. Так, 36,3 % респондентов Поворинской центральной библиотеки делятся своими впечатлениями о книгах с библиотечными специалистами. Между тем, исследование выявило во всех библиотеках довольно высокое число читателей, не видящих необходимости обсуждать с кем-либо прочитанные книги. Это свидетельствует о том, что коммуникативная функция библиотек как пространства для общения и обсуждения книг осознаётся и реализуется в современном обществе не в полной мере.</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Предлагаем следующие рекомендации по приобщению населения к чтению, пропаганде ценности книги и чтения, стимулированию интереса у общества к мировому литературному наследию:</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 комплектовать фонды библиотек качественной литературой, разнообразной по тематике, представленной на различных носителях информации и отвечающей потребностям пользователей;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 активизировать программно-проектную деятельность, направленную на продвижение книги и чтения, привлечение в библиотеку неохваченных чтением групп населения, особенно молодёжи;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наряду с традиционными формами шире использовать инновационные пути и средства приобщения населения к чтению, возможности компьютерных и телекоммуникационных технологий: проводить интерактивные книжные выставки, презентации новых изданий, конкурсы буктрейлеров, видеоконференции с писателями, литературоведами, критиками и т.д.;</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 чаще использовать диалоговые формы работы с читателями: беседы, викторины, встречи, дискуссии, диспуты, игры, конкурсы, круглые столы, конференции и т. д., которые побуждают читателей раскрыть своё мнение о прочитанном, настраивают их на знакомство с новой хорошей книгой;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эффективней использовать возможности Интернета для вовлечения населения в чтение: анонсировать библиотечные мероприятия, обсуждать книжные новинки, рекомендовать лучшие литературные произведения  на библиотечных сайтах, блогах, в социальных сетях;</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xml:space="preserve">- активней использовать внебиблиотечное пространство для проведения мероприятий:  улицы, парки, скверы, стадионы, площадки, придомовые территории и т.д.; </w:t>
      </w:r>
    </w:p>
    <w:p w:rsidR="00E41BBF" w:rsidRPr="00EF7360" w:rsidRDefault="00E41BBF" w:rsidP="00253E9F">
      <w:pPr>
        <w:spacing w:after="0" w:line="240" w:lineRule="auto"/>
        <w:ind w:firstLine="708"/>
        <w:jc w:val="both"/>
        <w:rPr>
          <w:rFonts w:ascii="Times New Roman" w:hAnsi="Times New Roman" w:cs="Times New Roman"/>
        </w:rPr>
      </w:pPr>
      <w:r w:rsidRPr="00EF7360">
        <w:rPr>
          <w:rFonts w:ascii="Times New Roman" w:hAnsi="Times New Roman" w:cs="Times New Roman"/>
        </w:rPr>
        <w:t>- регулярно осуществлять мониторинг репертуара читаемой литературы, выявлять читательские предпочтения и корректировать свою деятельность в соответствии с полученными выводами.</w:t>
      </w:r>
    </w:p>
    <w:p w:rsidR="00E41BBF" w:rsidRPr="00EF7360" w:rsidRDefault="00E41BBF" w:rsidP="00253E9F">
      <w:pPr>
        <w:jc w:val="both"/>
        <w:rPr>
          <w:rFonts w:ascii="Times New Roman" w:hAnsi="Times New Roman" w:cs="Times New Roman"/>
        </w:rPr>
      </w:pPr>
      <w:r w:rsidRPr="00EF7360">
        <w:rPr>
          <w:rFonts w:ascii="Times New Roman" w:hAnsi="Times New Roman" w:cs="Times New Roman"/>
        </w:rPr>
        <w:tab/>
      </w:r>
      <w:r w:rsidRPr="00EF7360">
        <w:rPr>
          <w:rFonts w:ascii="Times New Roman" w:hAnsi="Times New Roman" w:cs="Times New Roman"/>
        </w:rPr>
        <w:tab/>
        <w:t xml:space="preserve"> </w:t>
      </w:r>
    </w:p>
    <w:p w:rsidR="00E41BBF" w:rsidRPr="00EF7360" w:rsidRDefault="00E41BBF" w:rsidP="00253E9F">
      <w:pPr>
        <w:jc w:val="both"/>
        <w:rPr>
          <w:rFonts w:ascii="Times New Roman" w:hAnsi="Times New Roman" w:cs="Times New Roman"/>
        </w:rPr>
      </w:pPr>
    </w:p>
    <w:p w:rsidR="00E41BBF" w:rsidRPr="0029213B" w:rsidRDefault="00E41BBF" w:rsidP="00745D11">
      <w:pPr>
        <w:spacing w:after="0" w:line="240" w:lineRule="atLeast"/>
        <w:ind w:firstLine="709"/>
        <w:rPr>
          <w:rFonts w:ascii="Times New Roman" w:hAnsi="Times New Roman" w:cs="Times New Roman"/>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Pr="00745D11" w:rsidRDefault="00E41BBF" w:rsidP="00745D11">
      <w:pPr>
        <w:spacing w:after="0" w:line="240" w:lineRule="atLeast"/>
        <w:ind w:firstLine="709"/>
        <w:rPr>
          <w:rFonts w:ascii="Times New Roman" w:hAnsi="Times New Roman" w:cs="Times New Roman"/>
          <w:lang w:val="ru-RU"/>
        </w:rPr>
      </w:pPr>
    </w:p>
    <w:p w:rsidR="00E41BBF" w:rsidRPr="00745D11"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Default="00E41BBF" w:rsidP="00745D11">
      <w:pPr>
        <w:spacing w:after="0" w:line="240" w:lineRule="atLeast"/>
        <w:ind w:firstLine="709"/>
        <w:rPr>
          <w:rFonts w:ascii="Times New Roman" w:hAnsi="Times New Roman" w:cs="Times New Roman"/>
          <w:lang w:val="ru-RU"/>
        </w:rPr>
      </w:pPr>
    </w:p>
    <w:p w:rsidR="00E41BBF" w:rsidRPr="00745D11" w:rsidRDefault="00E41BBF" w:rsidP="00745D11">
      <w:pPr>
        <w:spacing w:after="0" w:line="240" w:lineRule="atLeast"/>
        <w:ind w:firstLine="709"/>
        <w:rPr>
          <w:rFonts w:ascii="Times New Roman" w:hAnsi="Times New Roman" w:cs="Times New Roman"/>
          <w:lang w:val="ru-RU"/>
        </w:rPr>
      </w:pPr>
    </w:p>
    <w:p w:rsidR="00E41BBF" w:rsidRPr="00745D11" w:rsidRDefault="00E41BBF" w:rsidP="00D80E61">
      <w:pPr>
        <w:spacing w:after="0" w:line="240" w:lineRule="atLeast"/>
        <w:rPr>
          <w:rFonts w:ascii="Times New Roman" w:hAnsi="Times New Roman" w:cs="Times New Roman"/>
          <w:lang w:val="ru-RU"/>
        </w:rPr>
      </w:pPr>
    </w:p>
    <w:p w:rsidR="00E41BBF" w:rsidRPr="00745D11" w:rsidRDefault="00E41BBF" w:rsidP="00745D11">
      <w:pPr>
        <w:spacing w:after="0" w:line="240" w:lineRule="atLeast"/>
        <w:ind w:firstLine="709"/>
        <w:rPr>
          <w:rFonts w:ascii="Times New Roman" w:hAnsi="Times New Roman" w:cs="Times New Roman"/>
        </w:rPr>
      </w:pPr>
    </w:p>
    <w:p w:rsidR="00E41BBF" w:rsidRDefault="00E41BBF" w:rsidP="00745D11">
      <w:pPr>
        <w:spacing w:after="0" w:line="240" w:lineRule="atLeast"/>
        <w:ind w:firstLine="709"/>
        <w:jc w:val="both"/>
        <w:rPr>
          <w:rFonts w:ascii="Times New Roman" w:hAnsi="Times New Roman" w:cs="Times New Roman"/>
          <w:b/>
          <w:bCs/>
          <w:lang w:val="ru-RU"/>
        </w:rPr>
      </w:pPr>
    </w:p>
    <w:p w:rsidR="00E41BBF" w:rsidRPr="00745D11" w:rsidRDefault="00E41BBF" w:rsidP="00745D11">
      <w:pPr>
        <w:spacing w:after="0" w:line="240" w:lineRule="atLeast"/>
        <w:ind w:firstLine="709"/>
        <w:jc w:val="both"/>
        <w:rPr>
          <w:rFonts w:ascii="Times New Roman" w:hAnsi="Times New Roman" w:cs="Times New Roman"/>
          <w:b/>
          <w:bCs/>
          <w:lang w:val="ru-RU"/>
        </w:rPr>
      </w:pPr>
      <w:r>
        <w:rPr>
          <w:rFonts w:ascii="Times New Roman" w:hAnsi="Times New Roman" w:cs="Times New Roman"/>
          <w:b/>
          <w:bCs/>
          <w:lang w:val="ru-RU"/>
        </w:rPr>
        <w:t>Мониторинг литературных предпочтений: результаты исследования</w:t>
      </w:r>
    </w:p>
    <w:p w:rsidR="00E41BBF" w:rsidRPr="00745D11" w:rsidRDefault="00E41BBF" w:rsidP="00745D11">
      <w:pPr>
        <w:spacing w:after="0" w:line="240" w:lineRule="atLeast"/>
        <w:ind w:firstLine="709"/>
        <w:jc w:val="both"/>
        <w:rPr>
          <w:rFonts w:ascii="Times New Roman" w:hAnsi="Times New Roman" w:cs="Times New Roman"/>
          <w:b/>
          <w:bCs/>
          <w:lang w:val="ru-RU"/>
        </w:rPr>
      </w:pPr>
      <w:r w:rsidRPr="00745D11">
        <w:rPr>
          <w:rFonts w:ascii="Times New Roman" w:hAnsi="Times New Roman" w:cs="Times New Roman"/>
          <w:b/>
          <w:bCs/>
        </w:rPr>
        <w:t xml:space="preserve"> </w:t>
      </w: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rPr>
      </w:pPr>
    </w:p>
    <w:p w:rsidR="00E41BBF" w:rsidRPr="00745D11" w:rsidRDefault="00E41BB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Составитель:</w:t>
      </w:r>
      <w:r w:rsidRPr="00745D11">
        <w:rPr>
          <w:rFonts w:ascii="Times New Roman" w:hAnsi="Times New Roman" w:cs="Times New Roman"/>
        </w:rPr>
        <w:t xml:space="preserve"> </w:t>
      </w:r>
      <w:r w:rsidRPr="00745D11">
        <w:rPr>
          <w:rFonts w:ascii="Times New Roman" w:hAnsi="Times New Roman" w:cs="Times New Roman"/>
          <w:lang w:val="ru-RU"/>
        </w:rPr>
        <w:t>Е</w:t>
      </w:r>
      <w:r w:rsidRPr="00745D11">
        <w:rPr>
          <w:rFonts w:ascii="Times New Roman" w:hAnsi="Times New Roman" w:cs="Times New Roman"/>
        </w:rPr>
        <w:t>. </w:t>
      </w:r>
      <w:r w:rsidRPr="00745D11">
        <w:rPr>
          <w:rFonts w:ascii="Times New Roman" w:hAnsi="Times New Roman" w:cs="Times New Roman"/>
          <w:lang w:val="ru-RU"/>
        </w:rPr>
        <w:t>А</w:t>
      </w:r>
      <w:r w:rsidRPr="00745D11">
        <w:rPr>
          <w:rFonts w:ascii="Times New Roman" w:hAnsi="Times New Roman" w:cs="Times New Roman"/>
        </w:rPr>
        <w:t>. </w:t>
      </w:r>
      <w:r w:rsidRPr="00745D11">
        <w:rPr>
          <w:rFonts w:ascii="Times New Roman" w:hAnsi="Times New Roman" w:cs="Times New Roman"/>
          <w:lang w:val="ru-RU"/>
        </w:rPr>
        <w:t>Зеленская</w:t>
      </w:r>
    </w:p>
    <w:p w:rsidR="00E41BBF" w:rsidRPr="00745D11" w:rsidRDefault="00E41BB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rPr>
        <w:t>Компьютерн</w:t>
      </w:r>
      <w:r w:rsidRPr="00745D11">
        <w:rPr>
          <w:rFonts w:ascii="Times New Roman" w:hAnsi="Times New Roman" w:cs="Times New Roman"/>
          <w:b/>
          <w:lang w:val="ru-RU"/>
        </w:rPr>
        <w:t>ая вёрстка</w:t>
      </w:r>
      <w:r w:rsidRPr="00745D11">
        <w:rPr>
          <w:rFonts w:ascii="Times New Roman" w:hAnsi="Times New Roman" w:cs="Times New Roman"/>
          <w:b/>
        </w:rPr>
        <w:t>:</w:t>
      </w:r>
      <w:r w:rsidRPr="00745D11">
        <w:rPr>
          <w:rFonts w:ascii="Times New Roman" w:hAnsi="Times New Roman" w:cs="Times New Roman"/>
        </w:rPr>
        <w:t xml:space="preserve"> </w:t>
      </w:r>
      <w:r w:rsidRPr="00745D11">
        <w:rPr>
          <w:rFonts w:ascii="Times New Roman" w:hAnsi="Times New Roman" w:cs="Times New Roman"/>
          <w:lang w:val="ru-RU"/>
        </w:rPr>
        <w:t>Е. А. Зеленская</w:t>
      </w:r>
    </w:p>
    <w:p w:rsidR="00E41BBF" w:rsidRPr="00745D11" w:rsidRDefault="00E41BB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lang w:val="ru-RU"/>
        </w:rPr>
        <w:t>Редактор:</w:t>
      </w:r>
      <w:r w:rsidRPr="00745D11">
        <w:rPr>
          <w:rFonts w:ascii="Times New Roman" w:hAnsi="Times New Roman" w:cs="Times New Roman"/>
          <w:lang w:val="ru-RU"/>
        </w:rPr>
        <w:t xml:space="preserve"> Ю. М. Нененкова </w:t>
      </w:r>
    </w:p>
    <w:p w:rsidR="00E41BBF" w:rsidRPr="00745D11" w:rsidRDefault="00E41BB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Ответственный за выпуск:</w:t>
      </w:r>
      <w:r w:rsidRPr="00745D11">
        <w:rPr>
          <w:rFonts w:ascii="Times New Roman" w:hAnsi="Times New Roman" w:cs="Times New Roman"/>
          <w:bCs/>
        </w:rPr>
        <w:t xml:space="preserve"> </w:t>
      </w:r>
      <w:r w:rsidRPr="00745D11">
        <w:rPr>
          <w:rFonts w:ascii="Times New Roman" w:hAnsi="Times New Roman" w:cs="Times New Roman"/>
        </w:rPr>
        <w:t xml:space="preserve"> </w:t>
      </w:r>
      <w:r w:rsidRPr="00745D11">
        <w:rPr>
          <w:rFonts w:ascii="Times New Roman" w:hAnsi="Times New Roman" w:cs="Times New Roman"/>
          <w:lang w:val="ru-RU"/>
        </w:rPr>
        <w:t xml:space="preserve">Л. М. Смирнова </w:t>
      </w: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5592E">
      <w:pPr>
        <w:spacing w:after="0" w:line="240" w:lineRule="atLeast"/>
        <w:ind w:firstLine="709"/>
        <w:rPr>
          <w:rFonts w:ascii="Times New Roman" w:hAnsi="Times New Roman" w:cs="Times New Roman"/>
          <w:lang w:val="ru-RU"/>
        </w:rPr>
      </w:pPr>
      <w:r w:rsidRPr="00745D11">
        <w:rPr>
          <w:rFonts w:ascii="Times New Roman" w:hAnsi="Times New Roman" w:cs="Times New Roman"/>
        </w:rPr>
        <w:t xml:space="preserve">Оригинал-макет </w:t>
      </w:r>
      <w:r w:rsidRPr="00745D11">
        <w:rPr>
          <w:rFonts w:ascii="Times New Roman" w:hAnsi="Times New Roman" w:cs="Times New Roman"/>
          <w:lang w:val="ru-RU"/>
        </w:rPr>
        <w:t>подготовлен</w:t>
      </w:r>
    </w:p>
    <w:p w:rsidR="00E41BBF" w:rsidRPr="00745D11" w:rsidRDefault="00E41BBF" w:rsidP="0075592E">
      <w:pPr>
        <w:spacing w:after="0" w:line="240" w:lineRule="atLeast"/>
        <w:ind w:left="708" w:firstLine="1"/>
        <w:rPr>
          <w:rFonts w:ascii="Times New Roman" w:hAnsi="Times New Roman" w:cs="Times New Roman"/>
          <w:lang w:val="ru-RU"/>
        </w:rPr>
      </w:pPr>
      <w:r w:rsidRPr="00745D11">
        <w:rPr>
          <w:rFonts w:ascii="Times New Roman" w:hAnsi="Times New Roman" w:cs="Times New Roman"/>
        </w:rPr>
        <w:t>научно-методическ</w:t>
      </w:r>
      <w:r w:rsidRPr="00745D11">
        <w:rPr>
          <w:rFonts w:ascii="Times New Roman" w:hAnsi="Times New Roman" w:cs="Times New Roman"/>
          <w:lang w:val="ru-RU"/>
        </w:rPr>
        <w:t>им</w:t>
      </w:r>
      <w:r w:rsidRPr="00745D11">
        <w:rPr>
          <w:rFonts w:ascii="Times New Roman" w:hAnsi="Times New Roman" w:cs="Times New Roman"/>
        </w:rPr>
        <w:t xml:space="preserve"> отдел</w:t>
      </w:r>
      <w:r w:rsidRPr="00745D11">
        <w:rPr>
          <w:rFonts w:ascii="Times New Roman" w:hAnsi="Times New Roman" w:cs="Times New Roman"/>
          <w:lang w:val="ru-RU"/>
        </w:rPr>
        <w:t xml:space="preserve">ом </w:t>
      </w:r>
      <w:r w:rsidRPr="00745D11">
        <w:rPr>
          <w:rFonts w:ascii="Times New Roman" w:hAnsi="Times New Roman" w:cs="Times New Roman"/>
        </w:rPr>
        <w:t xml:space="preserve">ВОУНБ </w:t>
      </w:r>
      <w:r>
        <w:rPr>
          <w:rFonts w:ascii="Times New Roman" w:hAnsi="Times New Roman" w:cs="Times New Roman"/>
          <w:lang w:val="ru-RU"/>
        </w:rPr>
        <w:t xml:space="preserve">        </w:t>
      </w:r>
      <w:r w:rsidRPr="00745D11">
        <w:rPr>
          <w:rFonts w:ascii="Times New Roman" w:hAnsi="Times New Roman" w:cs="Times New Roman"/>
        </w:rPr>
        <w:t>им. И. С. Никитина</w:t>
      </w:r>
    </w:p>
    <w:p w:rsidR="00E41BBF" w:rsidRPr="00745D11" w:rsidRDefault="00E41BBF" w:rsidP="00745D11">
      <w:pPr>
        <w:spacing w:after="0" w:line="240" w:lineRule="atLeast"/>
        <w:ind w:firstLine="709"/>
        <w:jc w:val="both"/>
        <w:rPr>
          <w:rFonts w:ascii="Times New Roman" w:hAnsi="Times New Roman" w:cs="Times New Roman"/>
        </w:rPr>
      </w:pPr>
    </w:p>
    <w:p w:rsidR="00E41BBF" w:rsidRPr="00745D11" w:rsidRDefault="00E41BBF" w:rsidP="00745D11">
      <w:pPr>
        <w:spacing w:after="0" w:line="240" w:lineRule="atLeast"/>
        <w:ind w:firstLine="709"/>
        <w:jc w:val="both"/>
        <w:rPr>
          <w:rFonts w:ascii="Times New Roman" w:hAnsi="Times New Roman" w:cs="Times New Roman"/>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rPr>
      </w:pPr>
    </w:p>
    <w:p w:rsidR="00E41BBF" w:rsidRPr="00745D11" w:rsidRDefault="00E41BBF" w:rsidP="00745D11">
      <w:pPr>
        <w:spacing w:after="0" w:line="240" w:lineRule="atLeast"/>
        <w:ind w:firstLine="709"/>
        <w:jc w:val="both"/>
        <w:rPr>
          <w:rFonts w:ascii="Times New Roman" w:hAnsi="Times New Roman" w:cs="Times New Roman"/>
        </w:rPr>
      </w:pPr>
    </w:p>
    <w:p w:rsidR="00E41BBF" w:rsidRPr="00745D11" w:rsidRDefault="00E41BB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Тираж: 40 экз.</w:t>
      </w:r>
    </w:p>
    <w:p w:rsidR="00E41BBF" w:rsidRPr="00745D11" w:rsidRDefault="00E41BBF" w:rsidP="00745D11">
      <w:pPr>
        <w:spacing w:after="0" w:line="240" w:lineRule="atLeast"/>
        <w:ind w:firstLine="709"/>
        <w:jc w:val="both"/>
        <w:rPr>
          <w:rFonts w:ascii="Times New Roman" w:hAnsi="Times New Roman" w:cs="Times New Roman"/>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rPr>
        <w:t>Государственное бюджетное учреждение</w:t>
      </w:r>
    </w:p>
    <w:p w:rsidR="00E41BBF" w:rsidRPr="00745D11" w:rsidRDefault="00E41BB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rPr>
        <w:t>культуры Воронежской области</w:t>
      </w:r>
    </w:p>
    <w:p w:rsidR="00E41BBF" w:rsidRPr="00745D11" w:rsidRDefault="00E41BBF" w:rsidP="00745D11">
      <w:pPr>
        <w:spacing w:after="0" w:line="240" w:lineRule="atLeast"/>
        <w:ind w:firstLine="709"/>
        <w:rPr>
          <w:rFonts w:ascii="Times New Roman" w:hAnsi="Times New Roman" w:cs="Times New Roman"/>
        </w:rPr>
      </w:pPr>
      <w:r w:rsidRPr="00745D11">
        <w:rPr>
          <w:rFonts w:ascii="Times New Roman" w:hAnsi="Times New Roman" w:cs="Times New Roman"/>
          <w:lang w:val="ru-RU"/>
        </w:rPr>
        <w:t>«</w:t>
      </w:r>
      <w:r w:rsidRPr="00745D11">
        <w:rPr>
          <w:rFonts w:ascii="Times New Roman" w:hAnsi="Times New Roman" w:cs="Times New Roman"/>
        </w:rPr>
        <w:t>Воронежская областная универсальная научная</w:t>
      </w:r>
    </w:p>
    <w:p w:rsidR="00E41BBF" w:rsidRPr="00745D11" w:rsidRDefault="00E41BB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rPr>
        <w:t>библиотека имени И. С. Никитина</w:t>
      </w:r>
      <w:r w:rsidRPr="00745D11">
        <w:rPr>
          <w:rFonts w:ascii="Times New Roman" w:hAnsi="Times New Roman" w:cs="Times New Roman"/>
          <w:lang w:val="ru-RU"/>
        </w:rPr>
        <w:t>»</w:t>
      </w:r>
    </w:p>
    <w:p w:rsidR="00E41BBF" w:rsidRPr="00745D11" w:rsidRDefault="00E41BBF" w:rsidP="00745D11">
      <w:pPr>
        <w:spacing w:after="0" w:line="240" w:lineRule="atLeast"/>
        <w:ind w:firstLine="709"/>
        <w:rPr>
          <w:rFonts w:ascii="Times New Roman" w:hAnsi="Times New Roman" w:cs="Times New Roman"/>
        </w:rPr>
      </w:pPr>
    </w:p>
    <w:p w:rsidR="00E41BBF" w:rsidRPr="00745D11" w:rsidRDefault="00E41BBF" w:rsidP="00745D11">
      <w:pPr>
        <w:spacing w:after="0" w:line="240" w:lineRule="atLeast"/>
        <w:ind w:firstLine="709"/>
        <w:rPr>
          <w:rFonts w:ascii="Times New Roman" w:hAnsi="Times New Roman" w:cs="Times New Roman"/>
          <w:lang w:val="ru-RU"/>
        </w:rPr>
      </w:pPr>
    </w:p>
    <w:p w:rsidR="00E41BBF" w:rsidRPr="00745D11" w:rsidRDefault="00E41BBF" w:rsidP="00745D11">
      <w:pPr>
        <w:spacing w:after="0" w:line="240" w:lineRule="atLeast"/>
        <w:ind w:firstLine="709"/>
        <w:rPr>
          <w:rFonts w:ascii="Times New Roman" w:hAnsi="Times New Roman" w:cs="Times New Roman"/>
          <w:lang w:val="ru-RU"/>
        </w:rPr>
      </w:pPr>
    </w:p>
    <w:p w:rsidR="00E41BBF" w:rsidRPr="00745D11" w:rsidRDefault="00E41BBF" w:rsidP="00745D11">
      <w:pPr>
        <w:spacing w:after="0" w:line="240" w:lineRule="atLeast"/>
        <w:ind w:firstLine="709"/>
        <w:rPr>
          <w:rFonts w:ascii="Times New Roman" w:hAnsi="Times New Roman" w:cs="Times New Roman"/>
        </w:rPr>
      </w:pPr>
    </w:p>
    <w:p w:rsidR="00E41BBF" w:rsidRPr="00745D11" w:rsidRDefault="00E41BBF" w:rsidP="00745D11">
      <w:pPr>
        <w:spacing w:after="0" w:line="240" w:lineRule="atLeast"/>
        <w:ind w:firstLine="709"/>
        <w:rPr>
          <w:rFonts w:ascii="Times New Roman" w:hAnsi="Times New Roman" w:cs="Times New Roman"/>
        </w:rPr>
      </w:pPr>
      <w:r w:rsidRPr="00745D11">
        <w:rPr>
          <w:rFonts w:ascii="Times New Roman" w:hAnsi="Times New Roman" w:cs="Times New Roman"/>
        </w:rPr>
        <w:t>Научно-методический отдел</w:t>
      </w:r>
      <w:r w:rsidRPr="00745D11">
        <w:rPr>
          <w:rFonts w:ascii="Times New Roman" w:hAnsi="Times New Roman" w:cs="Times New Roman"/>
          <w:lang w:val="ru-RU"/>
        </w:rPr>
        <w:t>;</w:t>
      </w:r>
      <w:r w:rsidRPr="00745D11">
        <w:rPr>
          <w:rFonts w:ascii="Times New Roman" w:hAnsi="Times New Roman" w:cs="Times New Roman"/>
        </w:rPr>
        <w:t xml:space="preserve"> т.</w:t>
      </w:r>
      <w:r w:rsidRPr="00745D11">
        <w:rPr>
          <w:rFonts w:ascii="Times New Roman" w:hAnsi="Times New Roman" w:cs="Times New Roman"/>
          <w:lang w:val="ru-RU"/>
        </w:rPr>
        <w:t xml:space="preserve"> 8 </w:t>
      </w:r>
      <w:r w:rsidRPr="00745D11">
        <w:rPr>
          <w:rFonts w:ascii="Times New Roman" w:hAnsi="Times New Roman" w:cs="Times New Roman"/>
        </w:rPr>
        <w:t xml:space="preserve">(473) </w:t>
      </w:r>
      <w:r w:rsidRPr="00745D11">
        <w:rPr>
          <w:rFonts w:ascii="Times New Roman" w:hAnsi="Times New Roman" w:cs="Times New Roman"/>
          <w:lang w:val="ru-RU"/>
        </w:rPr>
        <w:t>2</w:t>
      </w:r>
      <w:r w:rsidRPr="00745D11">
        <w:rPr>
          <w:rFonts w:ascii="Times New Roman" w:hAnsi="Times New Roman" w:cs="Times New Roman"/>
        </w:rPr>
        <w:t>5</w:t>
      </w:r>
      <w:r>
        <w:rPr>
          <w:rFonts w:ascii="Times New Roman" w:hAnsi="Times New Roman" w:cs="Times New Roman"/>
          <w:lang w:val="ru-RU"/>
        </w:rPr>
        <w:t>4</w:t>
      </w:r>
      <w:r w:rsidRPr="00745D11">
        <w:rPr>
          <w:rFonts w:ascii="Times New Roman" w:hAnsi="Times New Roman" w:cs="Times New Roman"/>
        </w:rPr>
        <w:t>-</w:t>
      </w:r>
      <w:r>
        <w:rPr>
          <w:rFonts w:ascii="Times New Roman" w:hAnsi="Times New Roman" w:cs="Times New Roman"/>
          <w:lang w:val="ru-RU"/>
        </w:rPr>
        <w:t>51</w:t>
      </w:r>
      <w:r>
        <w:rPr>
          <w:rFonts w:ascii="Times New Roman" w:hAnsi="Times New Roman" w:cs="Times New Roman"/>
        </w:rPr>
        <w:t>-</w:t>
      </w:r>
      <w:r>
        <w:rPr>
          <w:rFonts w:ascii="Times New Roman" w:hAnsi="Times New Roman" w:cs="Times New Roman"/>
          <w:lang w:val="ru-RU"/>
        </w:rPr>
        <w:t>18</w:t>
      </w:r>
      <w:r w:rsidRPr="00745D11">
        <w:rPr>
          <w:rFonts w:ascii="Times New Roman" w:hAnsi="Times New Roman" w:cs="Times New Roman"/>
        </w:rPr>
        <w:t>.</w:t>
      </w:r>
    </w:p>
    <w:p w:rsidR="00E41BBF" w:rsidRPr="00745D11" w:rsidRDefault="00E41BBF" w:rsidP="00745D11">
      <w:pPr>
        <w:spacing w:after="0" w:line="240" w:lineRule="atLeast"/>
        <w:ind w:firstLine="709"/>
        <w:rPr>
          <w:rFonts w:ascii="Times New Roman" w:hAnsi="Times New Roman" w:cs="Times New Roman"/>
        </w:rPr>
      </w:pPr>
      <w:r w:rsidRPr="00745D11">
        <w:rPr>
          <w:rFonts w:ascii="Times New Roman" w:hAnsi="Times New Roman" w:cs="Times New Roman"/>
        </w:rPr>
        <w:t>Адрес в Интернете</w:t>
      </w:r>
      <w:r w:rsidRPr="00745D11">
        <w:rPr>
          <w:rFonts w:ascii="Times New Roman" w:hAnsi="Times New Roman" w:cs="Times New Roman"/>
          <w:i/>
        </w:rPr>
        <w:t xml:space="preserve">: </w:t>
      </w:r>
      <w:r w:rsidRPr="00745D11">
        <w:rPr>
          <w:rFonts w:ascii="Times New Roman" w:hAnsi="Times New Roman" w:cs="Times New Roman"/>
          <w:lang w:val="en-US"/>
        </w:rPr>
        <w:t>http</w:t>
      </w:r>
      <w:r w:rsidRPr="00745D11">
        <w:rPr>
          <w:rFonts w:ascii="Times New Roman" w:hAnsi="Times New Roman" w:cs="Times New Roman"/>
        </w:rPr>
        <w:t xml:space="preserve">: // </w:t>
      </w:r>
      <w:hyperlink r:id="rId19" w:history="1">
        <w:r w:rsidRPr="00745D11">
          <w:rPr>
            <w:rStyle w:val="Hyperlink"/>
            <w:rFonts w:ascii="Times New Roman" w:hAnsi="Times New Roman"/>
            <w:color w:val="auto"/>
            <w:u w:val="none"/>
            <w:lang w:val="en-US"/>
          </w:rPr>
          <w:t>www</w:t>
        </w:r>
        <w:r w:rsidRPr="00745D11">
          <w:rPr>
            <w:rStyle w:val="Hyperlink"/>
            <w:rFonts w:ascii="Times New Roman" w:hAnsi="Times New Roman"/>
            <w:color w:val="auto"/>
            <w:u w:val="none"/>
          </w:rPr>
          <w:t>.</w:t>
        </w:r>
        <w:r w:rsidRPr="00745D11">
          <w:rPr>
            <w:rStyle w:val="Hyperlink"/>
            <w:rFonts w:ascii="Times New Roman" w:hAnsi="Times New Roman"/>
            <w:color w:val="auto"/>
            <w:u w:val="none"/>
            <w:lang w:val="en-US"/>
          </w:rPr>
          <w:t>vrnlib</w:t>
        </w:r>
        <w:r w:rsidRPr="00745D11">
          <w:rPr>
            <w:rStyle w:val="Hyperlink"/>
            <w:rFonts w:ascii="Times New Roman" w:hAnsi="Times New Roman"/>
            <w:color w:val="auto"/>
            <w:u w:val="none"/>
          </w:rPr>
          <w:t>.</w:t>
        </w:r>
        <w:r w:rsidRPr="00745D11">
          <w:rPr>
            <w:rStyle w:val="Hyperlink"/>
            <w:rFonts w:ascii="Times New Roman" w:hAnsi="Times New Roman"/>
            <w:color w:val="auto"/>
            <w:u w:val="none"/>
            <w:lang w:val="en-US"/>
          </w:rPr>
          <w:t>ru</w:t>
        </w:r>
      </w:hyperlink>
    </w:p>
    <w:p w:rsidR="00E41BBF" w:rsidRPr="00745D11" w:rsidRDefault="00E41BBF" w:rsidP="00745D11">
      <w:pPr>
        <w:spacing w:after="0" w:line="240" w:lineRule="atLeast"/>
        <w:ind w:firstLine="709"/>
        <w:rPr>
          <w:rFonts w:ascii="Times New Roman" w:hAnsi="Times New Roman" w:cs="Times New Roman"/>
          <w:lang w:val="en-US"/>
        </w:rPr>
      </w:pPr>
      <w:r w:rsidRPr="00745D11">
        <w:rPr>
          <w:rFonts w:ascii="Times New Roman" w:hAnsi="Times New Roman" w:cs="Times New Roman"/>
          <w:lang w:val="en-US"/>
        </w:rPr>
        <w:t xml:space="preserve">E-mail: </w:t>
      </w:r>
      <w:hyperlink r:id="rId20" w:history="1">
        <w:r w:rsidRPr="00745D11">
          <w:rPr>
            <w:rStyle w:val="Hyperlink"/>
            <w:rFonts w:ascii="Times New Roman" w:hAnsi="Times New Roman"/>
            <w:color w:val="auto"/>
            <w:u w:val="none"/>
            <w:lang w:val="en-US"/>
          </w:rPr>
          <w:t>nmo-nb@rambler.ru</w:t>
        </w:r>
      </w:hyperlink>
    </w:p>
    <w:p w:rsidR="00E41BBF" w:rsidRPr="00745D11" w:rsidRDefault="00E41BBF" w:rsidP="00745D11">
      <w:pPr>
        <w:spacing w:after="0" w:line="240" w:lineRule="atLeast"/>
        <w:ind w:firstLine="709"/>
        <w:rPr>
          <w:rFonts w:ascii="Times New Roman" w:hAnsi="Times New Roman" w:cs="Times New Roman"/>
        </w:rPr>
      </w:pPr>
      <w:r w:rsidRPr="00745D11">
        <w:rPr>
          <w:rFonts w:ascii="Times New Roman" w:hAnsi="Times New Roman" w:cs="Times New Roman"/>
        </w:rPr>
        <w:t>394018, г.</w:t>
      </w:r>
      <w:r w:rsidRPr="00745D11">
        <w:rPr>
          <w:rFonts w:ascii="Times New Roman" w:hAnsi="Times New Roman" w:cs="Times New Roman"/>
          <w:lang w:val="ru-RU"/>
        </w:rPr>
        <w:t xml:space="preserve"> </w:t>
      </w:r>
      <w:r w:rsidRPr="00745D11">
        <w:rPr>
          <w:rFonts w:ascii="Times New Roman" w:hAnsi="Times New Roman" w:cs="Times New Roman"/>
        </w:rPr>
        <w:t xml:space="preserve">Воронеж, </w:t>
      </w:r>
      <w:r>
        <w:rPr>
          <w:rFonts w:ascii="Times New Roman" w:hAnsi="Times New Roman" w:cs="Times New Roman"/>
          <w:lang w:val="ru-RU"/>
        </w:rPr>
        <w:t>ул. Орджоникидзе</w:t>
      </w:r>
      <w:r w:rsidRPr="00745D11">
        <w:rPr>
          <w:rFonts w:ascii="Times New Roman" w:hAnsi="Times New Roman" w:cs="Times New Roman"/>
        </w:rPr>
        <w:t xml:space="preserve">, </w:t>
      </w:r>
      <w:r>
        <w:rPr>
          <w:rFonts w:ascii="Times New Roman" w:hAnsi="Times New Roman" w:cs="Times New Roman"/>
          <w:lang w:val="ru-RU"/>
        </w:rPr>
        <w:t>36</w:t>
      </w:r>
      <w:r w:rsidRPr="00745D11">
        <w:rPr>
          <w:rFonts w:ascii="Times New Roman" w:hAnsi="Times New Roman" w:cs="Times New Roman"/>
        </w:rPr>
        <w:t>.</w:t>
      </w:r>
    </w:p>
    <w:p w:rsidR="00E41BBF" w:rsidRPr="00745D11" w:rsidRDefault="00E41BBF" w:rsidP="00745D11">
      <w:pPr>
        <w:spacing w:after="0" w:line="240" w:lineRule="atLeast"/>
        <w:ind w:firstLine="709"/>
        <w:jc w:val="both"/>
        <w:rPr>
          <w:rFonts w:ascii="Times New Roman" w:hAnsi="Times New Roman" w:cs="Times New Roman"/>
        </w:rPr>
      </w:pPr>
    </w:p>
    <w:p w:rsidR="00E41BBF" w:rsidRPr="00745D11" w:rsidRDefault="00E41BBF" w:rsidP="00745D11">
      <w:pPr>
        <w:spacing w:after="0" w:line="240" w:lineRule="atLeast"/>
        <w:ind w:firstLine="709"/>
        <w:rPr>
          <w:rFonts w:ascii="Times New Roman" w:hAnsi="Times New Roman" w:cs="Times New Roman"/>
        </w:rPr>
      </w:pPr>
      <w:r>
        <w:rPr>
          <w:noProof/>
          <w:lang w:val="ru-RU" w:eastAsia="ru-RU"/>
        </w:rPr>
        <w:pict>
          <v:rect id="_x0000_s1027" style="position:absolute;left:0;text-align:left;margin-left:135pt;margin-top:6.1pt;width:36pt;height:38.9pt;z-index:251659264" stroked="f"/>
        </w:pict>
      </w:r>
    </w:p>
    <w:p w:rsidR="00E41BBF" w:rsidRPr="00745D11" w:rsidRDefault="00E41BBF" w:rsidP="00745D11">
      <w:pPr>
        <w:spacing w:after="0" w:line="240" w:lineRule="atLeast"/>
        <w:ind w:firstLine="709"/>
        <w:rPr>
          <w:rFonts w:ascii="Times New Roman" w:hAnsi="Times New Roman" w:cs="Times New Roman"/>
        </w:rPr>
      </w:pPr>
    </w:p>
    <w:p w:rsidR="00E41BBF" w:rsidRPr="00745D11" w:rsidRDefault="00E41BBF" w:rsidP="00745D11">
      <w:pPr>
        <w:spacing w:after="0" w:line="240" w:lineRule="atLeast"/>
        <w:ind w:firstLine="709"/>
        <w:rPr>
          <w:rFonts w:ascii="Times New Roman" w:hAnsi="Times New Roman" w:cs="Times New Roman"/>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p>
    <w:p w:rsidR="00E41BBF" w:rsidRPr="00745D11" w:rsidRDefault="00E41BBF" w:rsidP="00745D11">
      <w:pPr>
        <w:spacing w:after="0" w:line="240" w:lineRule="atLeast"/>
        <w:ind w:firstLine="709"/>
        <w:jc w:val="both"/>
        <w:rPr>
          <w:rFonts w:ascii="Times New Roman" w:hAnsi="Times New Roman" w:cs="Times New Roman"/>
          <w:lang w:val="ru-RU"/>
        </w:rPr>
      </w:pPr>
      <w:r>
        <w:rPr>
          <w:noProof/>
          <w:lang w:val="ru-RU" w:eastAsia="ru-RU"/>
        </w:rPr>
        <w:pict>
          <v:rect id="_x0000_s1028" style="position:absolute;left:0;text-align:left;margin-left:135pt;margin-top:34.3pt;width:45pt;height:57.65pt;z-index:251660288" stroked="f"/>
        </w:pict>
      </w:r>
    </w:p>
    <w:sectPr w:rsidR="00E41BBF" w:rsidRPr="00745D11" w:rsidSect="004F6B93">
      <w:footerReference w:type="default" r:id="rId21"/>
      <w:pgSz w:w="8419" w:h="11906" w:orient="landscape" w:code="9"/>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BBF" w:rsidRDefault="00E41BBF">
      <w:r>
        <w:separator/>
      </w:r>
    </w:p>
  </w:endnote>
  <w:endnote w:type="continuationSeparator" w:id="0">
    <w:p w:rsidR="00E41BBF" w:rsidRDefault="00E41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BF" w:rsidRDefault="00E41BBF" w:rsidP="00767654">
    <w:pPr>
      <w:pStyle w:val="Foot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E41BBF" w:rsidRDefault="00E41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BBF" w:rsidRDefault="00E41BBF">
      <w:r>
        <w:separator/>
      </w:r>
    </w:p>
  </w:footnote>
  <w:footnote w:type="continuationSeparator" w:id="0">
    <w:p w:rsidR="00E41BBF" w:rsidRDefault="00E41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987D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9C8E7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B647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3C0C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F4B0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E66D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70D5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1407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9CBE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48043E"/>
    <w:lvl w:ilvl="0">
      <w:start w:val="1"/>
      <w:numFmt w:val="bullet"/>
      <w:lvlText w:val=""/>
      <w:lvlJc w:val="left"/>
      <w:pPr>
        <w:tabs>
          <w:tab w:val="num" w:pos="360"/>
        </w:tabs>
        <w:ind w:left="360" w:hanging="360"/>
      </w:pPr>
      <w:rPr>
        <w:rFonts w:ascii="Symbol" w:hAnsi="Symbol" w:hint="default"/>
      </w:rPr>
    </w:lvl>
  </w:abstractNum>
  <w:abstractNum w:abstractNumId="10">
    <w:nsid w:val="00AE344D"/>
    <w:multiLevelType w:val="hybridMultilevel"/>
    <w:tmpl w:val="576416B4"/>
    <w:lvl w:ilvl="0" w:tplc="1D48AE0A">
      <w:start w:val="22"/>
      <w:numFmt w:val="decimal"/>
      <w:lvlText w:val="%1."/>
      <w:lvlJc w:val="left"/>
      <w:pPr>
        <w:tabs>
          <w:tab w:val="num" w:pos="720"/>
        </w:tabs>
        <w:ind w:left="720" w:hanging="42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1">
    <w:nsid w:val="04B07817"/>
    <w:multiLevelType w:val="hybridMultilevel"/>
    <w:tmpl w:val="DC8435BE"/>
    <w:lvl w:ilvl="0" w:tplc="AF02620C">
      <w:start w:val="18"/>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8F12951"/>
    <w:multiLevelType w:val="singleLevel"/>
    <w:tmpl w:val="87CE863A"/>
    <w:lvl w:ilvl="0">
      <w:start w:val="8"/>
      <w:numFmt w:val="decimal"/>
      <w:lvlText w:val="%1."/>
      <w:legacy w:legacy="1" w:legacySpace="0" w:legacyIndent="278"/>
      <w:lvlJc w:val="left"/>
      <w:rPr>
        <w:rFonts w:ascii="Times New Roman" w:hAnsi="Times New Roman" w:cs="Times New Roman" w:hint="default"/>
      </w:rPr>
    </w:lvl>
  </w:abstractNum>
  <w:abstractNum w:abstractNumId="13">
    <w:nsid w:val="09C617F6"/>
    <w:multiLevelType w:val="hybridMultilevel"/>
    <w:tmpl w:val="95FC4E42"/>
    <w:lvl w:ilvl="0" w:tplc="297AAAD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4">
    <w:nsid w:val="0DA06768"/>
    <w:multiLevelType w:val="hybridMultilevel"/>
    <w:tmpl w:val="79F2AA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18662F0"/>
    <w:multiLevelType w:val="hybridMultilevel"/>
    <w:tmpl w:val="D29A0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8CF6267"/>
    <w:multiLevelType w:val="hybridMultilevel"/>
    <w:tmpl w:val="7E9C85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9260160"/>
    <w:multiLevelType w:val="hybridMultilevel"/>
    <w:tmpl w:val="3B56D5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A876BE9"/>
    <w:multiLevelType w:val="hybridMultilevel"/>
    <w:tmpl w:val="EFFE8DE0"/>
    <w:lvl w:ilvl="0" w:tplc="18365240">
      <w:start w:val="9"/>
      <w:numFmt w:val="decimal"/>
      <w:lvlText w:val="%1."/>
      <w:lvlJc w:val="left"/>
      <w:pPr>
        <w:tabs>
          <w:tab w:val="num" w:pos="1332"/>
        </w:tabs>
        <w:ind w:left="1332" w:hanging="360"/>
      </w:pPr>
      <w:rPr>
        <w:rFonts w:cs="Times New Roman" w:hint="default"/>
      </w:rPr>
    </w:lvl>
    <w:lvl w:ilvl="1" w:tplc="04190019">
      <w:start w:val="1"/>
      <w:numFmt w:val="lowerLetter"/>
      <w:lvlText w:val="%2."/>
      <w:lvlJc w:val="left"/>
      <w:pPr>
        <w:tabs>
          <w:tab w:val="num" w:pos="2052"/>
        </w:tabs>
        <w:ind w:left="2052" w:hanging="360"/>
      </w:pPr>
      <w:rPr>
        <w:rFonts w:cs="Times New Roman"/>
      </w:rPr>
    </w:lvl>
    <w:lvl w:ilvl="2" w:tplc="0419001B">
      <w:start w:val="1"/>
      <w:numFmt w:val="lowerRoman"/>
      <w:lvlText w:val="%3."/>
      <w:lvlJc w:val="right"/>
      <w:pPr>
        <w:tabs>
          <w:tab w:val="num" w:pos="2772"/>
        </w:tabs>
        <w:ind w:left="2772" w:hanging="180"/>
      </w:pPr>
      <w:rPr>
        <w:rFonts w:cs="Times New Roman"/>
      </w:rPr>
    </w:lvl>
    <w:lvl w:ilvl="3" w:tplc="0419000F">
      <w:start w:val="1"/>
      <w:numFmt w:val="decimal"/>
      <w:lvlText w:val="%4."/>
      <w:lvlJc w:val="left"/>
      <w:pPr>
        <w:tabs>
          <w:tab w:val="num" w:pos="3492"/>
        </w:tabs>
        <w:ind w:left="3492" w:hanging="360"/>
      </w:pPr>
      <w:rPr>
        <w:rFonts w:cs="Times New Roman"/>
      </w:rPr>
    </w:lvl>
    <w:lvl w:ilvl="4" w:tplc="04190019">
      <w:start w:val="1"/>
      <w:numFmt w:val="lowerLetter"/>
      <w:lvlText w:val="%5."/>
      <w:lvlJc w:val="left"/>
      <w:pPr>
        <w:tabs>
          <w:tab w:val="num" w:pos="4212"/>
        </w:tabs>
        <w:ind w:left="4212" w:hanging="360"/>
      </w:pPr>
      <w:rPr>
        <w:rFonts w:cs="Times New Roman"/>
      </w:rPr>
    </w:lvl>
    <w:lvl w:ilvl="5" w:tplc="0419001B">
      <w:start w:val="1"/>
      <w:numFmt w:val="lowerRoman"/>
      <w:lvlText w:val="%6."/>
      <w:lvlJc w:val="right"/>
      <w:pPr>
        <w:tabs>
          <w:tab w:val="num" w:pos="4932"/>
        </w:tabs>
        <w:ind w:left="4932" w:hanging="180"/>
      </w:pPr>
      <w:rPr>
        <w:rFonts w:cs="Times New Roman"/>
      </w:rPr>
    </w:lvl>
    <w:lvl w:ilvl="6" w:tplc="0419000F">
      <w:start w:val="1"/>
      <w:numFmt w:val="decimal"/>
      <w:lvlText w:val="%7."/>
      <w:lvlJc w:val="left"/>
      <w:pPr>
        <w:tabs>
          <w:tab w:val="num" w:pos="5652"/>
        </w:tabs>
        <w:ind w:left="5652" w:hanging="360"/>
      </w:pPr>
      <w:rPr>
        <w:rFonts w:cs="Times New Roman"/>
      </w:rPr>
    </w:lvl>
    <w:lvl w:ilvl="7" w:tplc="04190019">
      <w:start w:val="1"/>
      <w:numFmt w:val="lowerLetter"/>
      <w:lvlText w:val="%8."/>
      <w:lvlJc w:val="left"/>
      <w:pPr>
        <w:tabs>
          <w:tab w:val="num" w:pos="6372"/>
        </w:tabs>
        <w:ind w:left="6372" w:hanging="360"/>
      </w:pPr>
      <w:rPr>
        <w:rFonts w:cs="Times New Roman"/>
      </w:rPr>
    </w:lvl>
    <w:lvl w:ilvl="8" w:tplc="0419001B">
      <w:start w:val="1"/>
      <w:numFmt w:val="lowerRoman"/>
      <w:lvlText w:val="%9."/>
      <w:lvlJc w:val="right"/>
      <w:pPr>
        <w:tabs>
          <w:tab w:val="num" w:pos="7092"/>
        </w:tabs>
        <w:ind w:left="7092" w:hanging="180"/>
      </w:pPr>
      <w:rPr>
        <w:rFonts w:cs="Times New Roman"/>
      </w:rPr>
    </w:lvl>
  </w:abstractNum>
  <w:abstractNum w:abstractNumId="19">
    <w:nsid w:val="21463FFF"/>
    <w:multiLevelType w:val="hybridMultilevel"/>
    <w:tmpl w:val="C750E8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1EF049A"/>
    <w:multiLevelType w:val="singleLevel"/>
    <w:tmpl w:val="8ACE630E"/>
    <w:lvl w:ilvl="0">
      <w:start w:val="10"/>
      <w:numFmt w:val="decimal"/>
      <w:lvlText w:val="%1."/>
      <w:legacy w:legacy="1" w:legacySpace="0" w:legacyIndent="420"/>
      <w:lvlJc w:val="left"/>
      <w:rPr>
        <w:rFonts w:ascii="Times New Roman" w:hAnsi="Times New Roman" w:cs="Times New Roman" w:hint="default"/>
      </w:rPr>
    </w:lvl>
  </w:abstractNum>
  <w:abstractNum w:abstractNumId="21">
    <w:nsid w:val="22135FC5"/>
    <w:multiLevelType w:val="singleLevel"/>
    <w:tmpl w:val="86BAED78"/>
    <w:lvl w:ilvl="0">
      <w:start w:val="5"/>
      <w:numFmt w:val="decimal"/>
      <w:lvlText w:val="%1."/>
      <w:legacy w:legacy="1" w:legacySpace="0" w:legacyIndent="278"/>
      <w:lvlJc w:val="left"/>
      <w:rPr>
        <w:rFonts w:ascii="Times New Roman" w:hAnsi="Times New Roman" w:cs="Times New Roman" w:hint="default"/>
      </w:rPr>
    </w:lvl>
  </w:abstractNum>
  <w:abstractNum w:abstractNumId="22">
    <w:nsid w:val="257A6ACC"/>
    <w:multiLevelType w:val="hybridMultilevel"/>
    <w:tmpl w:val="4A88941C"/>
    <w:lvl w:ilvl="0" w:tplc="83468AFC">
      <w:start w:val="2"/>
      <w:numFmt w:val="decimal"/>
      <w:lvlText w:val="%1."/>
      <w:lvlJc w:val="left"/>
      <w:pPr>
        <w:tabs>
          <w:tab w:val="num" w:pos="1073"/>
        </w:tabs>
        <w:ind w:left="1073" w:hanging="360"/>
      </w:pPr>
      <w:rPr>
        <w:rFonts w:cs="Times New Roman" w:hint="default"/>
        <w:i w:val="0"/>
        <w:iCs w:val="0"/>
      </w:rPr>
    </w:lvl>
    <w:lvl w:ilvl="1" w:tplc="04190019">
      <w:start w:val="1"/>
      <w:numFmt w:val="lowerLetter"/>
      <w:lvlText w:val="%2."/>
      <w:lvlJc w:val="left"/>
      <w:pPr>
        <w:tabs>
          <w:tab w:val="num" w:pos="1793"/>
        </w:tabs>
        <w:ind w:left="1793" w:hanging="360"/>
      </w:pPr>
      <w:rPr>
        <w:rFonts w:cs="Times New Roman"/>
      </w:rPr>
    </w:lvl>
    <w:lvl w:ilvl="2" w:tplc="0419001B">
      <w:start w:val="1"/>
      <w:numFmt w:val="lowerRoman"/>
      <w:lvlText w:val="%3."/>
      <w:lvlJc w:val="right"/>
      <w:pPr>
        <w:tabs>
          <w:tab w:val="num" w:pos="2513"/>
        </w:tabs>
        <w:ind w:left="2513" w:hanging="180"/>
      </w:pPr>
      <w:rPr>
        <w:rFonts w:cs="Times New Roman"/>
      </w:rPr>
    </w:lvl>
    <w:lvl w:ilvl="3" w:tplc="0419000F">
      <w:start w:val="1"/>
      <w:numFmt w:val="decimal"/>
      <w:lvlText w:val="%4."/>
      <w:lvlJc w:val="left"/>
      <w:pPr>
        <w:tabs>
          <w:tab w:val="num" w:pos="3233"/>
        </w:tabs>
        <w:ind w:left="3233" w:hanging="360"/>
      </w:pPr>
      <w:rPr>
        <w:rFonts w:cs="Times New Roman"/>
      </w:rPr>
    </w:lvl>
    <w:lvl w:ilvl="4" w:tplc="04190019">
      <w:start w:val="1"/>
      <w:numFmt w:val="lowerLetter"/>
      <w:lvlText w:val="%5."/>
      <w:lvlJc w:val="left"/>
      <w:pPr>
        <w:tabs>
          <w:tab w:val="num" w:pos="3953"/>
        </w:tabs>
        <w:ind w:left="3953" w:hanging="360"/>
      </w:pPr>
      <w:rPr>
        <w:rFonts w:cs="Times New Roman"/>
      </w:rPr>
    </w:lvl>
    <w:lvl w:ilvl="5" w:tplc="0419001B">
      <w:start w:val="1"/>
      <w:numFmt w:val="lowerRoman"/>
      <w:lvlText w:val="%6."/>
      <w:lvlJc w:val="right"/>
      <w:pPr>
        <w:tabs>
          <w:tab w:val="num" w:pos="4673"/>
        </w:tabs>
        <w:ind w:left="4673" w:hanging="180"/>
      </w:pPr>
      <w:rPr>
        <w:rFonts w:cs="Times New Roman"/>
      </w:rPr>
    </w:lvl>
    <w:lvl w:ilvl="6" w:tplc="0419000F">
      <w:start w:val="1"/>
      <w:numFmt w:val="decimal"/>
      <w:lvlText w:val="%7."/>
      <w:lvlJc w:val="left"/>
      <w:pPr>
        <w:tabs>
          <w:tab w:val="num" w:pos="5393"/>
        </w:tabs>
        <w:ind w:left="5393" w:hanging="360"/>
      </w:pPr>
      <w:rPr>
        <w:rFonts w:cs="Times New Roman"/>
      </w:rPr>
    </w:lvl>
    <w:lvl w:ilvl="7" w:tplc="04190019">
      <w:start w:val="1"/>
      <w:numFmt w:val="lowerLetter"/>
      <w:lvlText w:val="%8."/>
      <w:lvlJc w:val="left"/>
      <w:pPr>
        <w:tabs>
          <w:tab w:val="num" w:pos="6113"/>
        </w:tabs>
        <w:ind w:left="6113" w:hanging="360"/>
      </w:pPr>
      <w:rPr>
        <w:rFonts w:cs="Times New Roman"/>
      </w:rPr>
    </w:lvl>
    <w:lvl w:ilvl="8" w:tplc="0419001B">
      <w:start w:val="1"/>
      <w:numFmt w:val="lowerRoman"/>
      <w:lvlText w:val="%9."/>
      <w:lvlJc w:val="right"/>
      <w:pPr>
        <w:tabs>
          <w:tab w:val="num" w:pos="6833"/>
        </w:tabs>
        <w:ind w:left="6833" w:hanging="180"/>
      </w:pPr>
      <w:rPr>
        <w:rFonts w:cs="Times New Roman"/>
      </w:rPr>
    </w:lvl>
  </w:abstractNum>
  <w:abstractNum w:abstractNumId="23">
    <w:nsid w:val="25EB5897"/>
    <w:multiLevelType w:val="singleLevel"/>
    <w:tmpl w:val="E42E3D2C"/>
    <w:lvl w:ilvl="0">
      <w:start w:val="4"/>
      <w:numFmt w:val="decimal"/>
      <w:lvlText w:val="%1."/>
      <w:legacy w:legacy="1" w:legacySpace="0" w:legacyIndent="278"/>
      <w:lvlJc w:val="left"/>
      <w:rPr>
        <w:rFonts w:ascii="Times New Roman" w:hAnsi="Times New Roman" w:cs="Times New Roman" w:hint="default"/>
      </w:rPr>
    </w:lvl>
  </w:abstractNum>
  <w:abstractNum w:abstractNumId="24">
    <w:nsid w:val="29C951AB"/>
    <w:multiLevelType w:val="singleLevel"/>
    <w:tmpl w:val="B9C432C0"/>
    <w:lvl w:ilvl="0">
      <w:start w:val="3"/>
      <w:numFmt w:val="decimal"/>
      <w:lvlText w:val="%1."/>
      <w:legacy w:legacy="1" w:legacySpace="0" w:legacyIndent="278"/>
      <w:lvlJc w:val="left"/>
      <w:rPr>
        <w:rFonts w:ascii="Times New Roman" w:hAnsi="Times New Roman" w:cs="Times New Roman" w:hint="default"/>
      </w:rPr>
    </w:lvl>
  </w:abstractNum>
  <w:abstractNum w:abstractNumId="25">
    <w:nsid w:val="2ABF1E41"/>
    <w:multiLevelType w:val="singleLevel"/>
    <w:tmpl w:val="D69E044A"/>
    <w:lvl w:ilvl="0">
      <w:start w:val="5"/>
      <w:numFmt w:val="decimal"/>
      <w:lvlText w:val="%1."/>
      <w:legacy w:legacy="1" w:legacySpace="0" w:legacyIndent="278"/>
      <w:lvlJc w:val="left"/>
      <w:rPr>
        <w:rFonts w:ascii="Times New Roman" w:hAnsi="Times New Roman" w:cs="Times New Roman" w:hint="default"/>
      </w:rPr>
    </w:lvl>
  </w:abstractNum>
  <w:abstractNum w:abstractNumId="26">
    <w:nsid w:val="2B7B4115"/>
    <w:multiLevelType w:val="hybridMultilevel"/>
    <w:tmpl w:val="65BEA3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2F3250F9"/>
    <w:multiLevelType w:val="hybridMultilevel"/>
    <w:tmpl w:val="41689B2C"/>
    <w:lvl w:ilvl="0" w:tplc="297AAAD4">
      <w:start w:val="9"/>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8">
    <w:nsid w:val="3246686A"/>
    <w:multiLevelType w:val="hybridMultilevel"/>
    <w:tmpl w:val="9AE4BAFC"/>
    <w:lvl w:ilvl="0" w:tplc="7EAE5D3E">
      <w:start w:val="1"/>
      <w:numFmt w:val="decimal"/>
      <w:lvlText w:val="%1."/>
      <w:lvlJc w:val="left"/>
      <w:pPr>
        <w:tabs>
          <w:tab w:val="num" w:pos="1332"/>
        </w:tabs>
        <w:ind w:left="1332" w:hanging="360"/>
      </w:pPr>
      <w:rPr>
        <w:rFonts w:cs="Times New Roman" w:hint="default"/>
      </w:rPr>
    </w:lvl>
    <w:lvl w:ilvl="1" w:tplc="04190019">
      <w:start w:val="1"/>
      <w:numFmt w:val="lowerLetter"/>
      <w:lvlText w:val="%2."/>
      <w:lvlJc w:val="left"/>
      <w:pPr>
        <w:tabs>
          <w:tab w:val="num" w:pos="2052"/>
        </w:tabs>
        <w:ind w:left="2052" w:hanging="360"/>
      </w:pPr>
      <w:rPr>
        <w:rFonts w:cs="Times New Roman"/>
      </w:rPr>
    </w:lvl>
    <w:lvl w:ilvl="2" w:tplc="0419001B">
      <w:start w:val="1"/>
      <w:numFmt w:val="lowerRoman"/>
      <w:lvlText w:val="%3."/>
      <w:lvlJc w:val="right"/>
      <w:pPr>
        <w:tabs>
          <w:tab w:val="num" w:pos="2772"/>
        </w:tabs>
        <w:ind w:left="2772" w:hanging="180"/>
      </w:pPr>
      <w:rPr>
        <w:rFonts w:cs="Times New Roman"/>
      </w:rPr>
    </w:lvl>
    <w:lvl w:ilvl="3" w:tplc="0419000F">
      <w:start w:val="1"/>
      <w:numFmt w:val="decimal"/>
      <w:lvlText w:val="%4."/>
      <w:lvlJc w:val="left"/>
      <w:pPr>
        <w:tabs>
          <w:tab w:val="num" w:pos="3492"/>
        </w:tabs>
        <w:ind w:left="3492" w:hanging="360"/>
      </w:pPr>
      <w:rPr>
        <w:rFonts w:cs="Times New Roman"/>
      </w:rPr>
    </w:lvl>
    <w:lvl w:ilvl="4" w:tplc="04190019">
      <w:start w:val="1"/>
      <w:numFmt w:val="lowerLetter"/>
      <w:lvlText w:val="%5."/>
      <w:lvlJc w:val="left"/>
      <w:pPr>
        <w:tabs>
          <w:tab w:val="num" w:pos="4212"/>
        </w:tabs>
        <w:ind w:left="4212" w:hanging="360"/>
      </w:pPr>
      <w:rPr>
        <w:rFonts w:cs="Times New Roman"/>
      </w:rPr>
    </w:lvl>
    <w:lvl w:ilvl="5" w:tplc="0419001B">
      <w:start w:val="1"/>
      <w:numFmt w:val="lowerRoman"/>
      <w:lvlText w:val="%6."/>
      <w:lvlJc w:val="right"/>
      <w:pPr>
        <w:tabs>
          <w:tab w:val="num" w:pos="4932"/>
        </w:tabs>
        <w:ind w:left="4932" w:hanging="180"/>
      </w:pPr>
      <w:rPr>
        <w:rFonts w:cs="Times New Roman"/>
      </w:rPr>
    </w:lvl>
    <w:lvl w:ilvl="6" w:tplc="0419000F">
      <w:start w:val="1"/>
      <w:numFmt w:val="decimal"/>
      <w:lvlText w:val="%7."/>
      <w:lvlJc w:val="left"/>
      <w:pPr>
        <w:tabs>
          <w:tab w:val="num" w:pos="5652"/>
        </w:tabs>
        <w:ind w:left="5652" w:hanging="360"/>
      </w:pPr>
      <w:rPr>
        <w:rFonts w:cs="Times New Roman"/>
      </w:rPr>
    </w:lvl>
    <w:lvl w:ilvl="7" w:tplc="04190019">
      <w:start w:val="1"/>
      <w:numFmt w:val="lowerLetter"/>
      <w:lvlText w:val="%8."/>
      <w:lvlJc w:val="left"/>
      <w:pPr>
        <w:tabs>
          <w:tab w:val="num" w:pos="6372"/>
        </w:tabs>
        <w:ind w:left="6372" w:hanging="360"/>
      </w:pPr>
      <w:rPr>
        <w:rFonts w:cs="Times New Roman"/>
      </w:rPr>
    </w:lvl>
    <w:lvl w:ilvl="8" w:tplc="0419001B">
      <w:start w:val="1"/>
      <w:numFmt w:val="lowerRoman"/>
      <w:lvlText w:val="%9."/>
      <w:lvlJc w:val="right"/>
      <w:pPr>
        <w:tabs>
          <w:tab w:val="num" w:pos="7092"/>
        </w:tabs>
        <w:ind w:left="7092" w:hanging="180"/>
      </w:pPr>
      <w:rPr>
        <w:rFonts w:cs="Times New Roman"/>
      </w:rPr>
    </w:lvl>
  </w:abstractNum>
  <w:abstractNum w:abstractNumId="29">
    <w:nsid w:val="379C26B3"/>
    <w:multiLevelType w:val="singleLevel"/>
    <w:tmpl w:val="B3E49F22"/>
    <w:lvl w:ilvl="0">
      <w:start w:val="4"/>
      <w:numFmt w:val="decimal"/>
      <w:lvlText w:val="%1."/>
      <w:legacy w:legacy="1" w:legacySpace="0" w:legacyIndent="278"/>
      <w:lvlJc w:val="left"/>
      <w:rPr>
        <w:rFonts w:ascii="Times New Roman" w:hAnsi="Times New Roman" w:cs="Times New Roman" w:hint="default"/>
      </w:rPr>
    </w:lvl>
  </w:abstractNum>
  <w:abstractNum w:abstractNumId="30">
    <w:nsid w:val="38C80549"/>
    <w:multiLevelType w:val="hybridMultilevel"/>
    <w:tmpl w:val="82C083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C1A785E"/>
    <w:multiLevelType w:val="hybridMultilevel"/>
    <w:tmpl w:val="656EA5E8"/>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2">
    <w:nsid w:val="45D65661"/>
    <w:multiLevelType w:val="hybridMultilevel"/>
    <w:tmpl w:val="D688CBBA"/>
    <w:lvl w:ilvl="0" w:tplc="297AAAD4">
      <w:start w:val="8"/>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3">
    <w:nsid w:val="48594CD6"/>
    <w:multiLevelType w:val="hybridMultilevel"/>
    <w:tmpl w:val="42F62B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5A01298"/>
    <w:multiLevelType w:val="singleLevel"/>
    <w:tmpl w:val="EC5C3282"/>
    <w:lvl w:ilvl="0">
      <w:start w:val="6"/>
      <w:numFmt w:val="decimal"/>
      <w:lvlText w:val="%1."/>
      <w:legacy w:legacy="1" w:legacySpace="0" w:legacyIndent="278"/>
      <w:lvlJc w:val="left"/>
      <w:rPr>
        <w:rFonts w:ascii="Times New Roman" w:hAnsi="Times New Roman" w:cs="Times New Roman" w:hint="default"/>
      </w:rPr>
    </w:lvl>
  </w:abstractNum>
  <w:abstractNum w:abstractNumId="35">
    <w:nsid w:val="57646185"/>
    <w:multiLevelType w:val="hybridMultilevel"/>
    <w:tmpl w:val="F3C099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59196EDA"/>
    <w:multiLevelType w:val="hybridMultilevel"/>
    <w:tmpl w:val="98881646"/>
    <w:lvl w:ilvl="0" w:tplc="297AAAD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7">
    <w:nsid w:val="5BDE2546"/>
    <w:multiLevelType w:val="singleLevel"/>
    <w:tmpl w:val="019869DA"/>
    <w:lvl w:ilvl="0">
      <w:start w:val="1"/>
      <w:numFmt w:val="decimal"/>
      <w:lvlText w:val="%1."/>
      <w:legacy w:legacy="1" w:legacySpace="0" w:legacyIndent="360"/>
      <w:lvlJc w:val="left"/>
      <w:rPr>
        <w:rFonts w:ascii="Times New Roman" w:hAnsi="Times New Roman" w:cs="Times New Roman" w:hint="default"/>
      </w:rPr>
    </w:lvl>
  </w:abstractNum>
  <w:abstractNum w:abstractNumId="38">
    <w:nsid w:val="5FA169E2"/>
    <w:multiLevelType w:val="hybridMultilevel"/>
    <w:tmpl w:val="200A7C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5122E67"/>
    <w:multiLevelType w:val="hybridMultilevel"/>
    <w:tmpl w:val="13866B56"/>
    <w:lvl w:ilvl="0" w:tplc="0419000F">
      <w:start w:val="23"/>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5C87BB7"/>
    <w:multiLevelType w:val="singleLevel"/>
    <w:tmpl w:val="FF2CC63C"/>
    <w:lvl w:ilvl="0">
      <w:start w:val="1"/>
      <w:numFmt w:val="decimal"/>
      <w:lvlText w:val="%1."/>
      <w:legacy w:legacy="1" w:legacySpace="0" w:legacyIndent="278"/>
      <w:lvlJc w:val="left"/>
      <w:rPr>
        <w:rFonts w:ascii="Times New Roman" w:hAnsi="Times New Roman" w:cs="Times New Roman" w:hint="default"/>
      </w:rPr>
    </w:lvl>
  </w:abstractNum>
  <w:abstractNum w:abstractNumId="41">
    <w:nsid w:val="6A370F20"/>
    <w:multiLevelType w:val="singleLevel"/>
    <w:tmpl w:val="E410BE0C"/>
    <w:lvl w:ilvl="0">
      <w:start w:val="9"/>
      <w:numFmt w:val="decimal"/>
      <w:lvlText w:val="%1."/>
      <w:legacy w:legacy="1" w:legacySpace="0" w:legacyIndent="278"/>
      <w:lvlJc w:val="left"/>
      <w:rPr>
        <w:rFonts w:ascii="Times New Roman" w:hAnsi="Times New Roman" w:cs="Times New Roman" w:hint="default"/>
      </w:rPr>
    </w:lvl>
  </w:abstractNum>
  <w:abstractNum w:abstractNumId="42">
    <w:nsid w:val="6B0F6D28"/>
    <w:multiLevelType w:val="hybridMultilevel"/>
    <w:tmpl w:val="438A77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AE0409E"/>
    <w:multiLevelType w:val="hybridMultilevel"/>
    <w:tmpl w:val="6C9C1452"/>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CE071F6"/>
    <w:multiLevelType w:val="singleLevel"/>
    <w:tmpl w:val="797ACBF4"/>
    <w:lvl w:ilvl="0">
      <w:start w:val="6"/>
      <w:numFmt w:val="decimal"/>
      <w:lvlText w:val="%1."/>
      <w:legacy w:legacy="1" w:legacySpace="0" w:legacyIndent="278"/>
      <w:lvlJc w:val="left"/>
      <w:rPr>
        <w:rFonts w:ascii="Times New Roman" w:hAnsi="Times New Roman" w:cs="Times New Roman" w:hint="default"/>
      </w:rPr>
    </w:lvl>
  </w:abstractNum>
  <w:abstractNum w:abstractNumId="45">
    <w:nsid w:val="7E444923"/>
    <w:multiLevelType w:val="hybridMultilevel"/>
    <w:tmpl w:val="7C5410E4"/>
    <w:lvl w:ilvl="0" w:tplc="F4DC2B68">
      <w:start w:val="1"/>
      <w:numFmt w:val="decimal"/>
      <w:lvlText w:val="%1."/>
      <w:lvlJc w:val="left"/>
      <w:pPr>
        <w:tabs>
          <w:tab w:val="num" w:pos="1332"/>
        </w:tabs>
        <w:ind w:left="1332" w:hanging="360"/>
      </w:pPr>
      <w:rPr>
        <w:rFonts w:cs="Times New Roman" w:hint="default"/>
      </w:rPr>
    </w:lvl>
    <w:lvl w:ilvl="1" w:tplc="04190019">
      <w:start w:val="1"/>
      <w:numFmt w:val="lowerLetter"/>
      <w:lvlText w:val="%2."/>
      <w:lvlJc w:val="left"/>
      <w:pPr>
        <w:tabs>
          <w:tab w:val="num" w:pos="2052"/>
        </w:tabs>
        <w:ind w:left="2052" w:hanging="360"/>
      </w:pPr>
      <w:rPr>
        <w:rFonts w:cs="Times New Roman"/>
      </w:rPr>
    </w:lvl>
    <w:lvl w:ilvl="2" w:tplc="0419001B">
      <w:start w:val="1"/>
      <w:numFmt w:val="lowerRoman"/>
      <w:lvlText w:val="%3."/>
      <w:lvlJc w:val="right"/>
      <w:pPr>
        <w:tabs>
          <w:tab w:val="num" w:pos="2772"/>
        </w:tabs>
        <w:ind w:left="2772" w:hanging="180"/>
      </w:pPr>
      <w:rPr>
        <w:rFonts w:cs="Times New Roman"/>
      </w:rPr>
    </w:lvl>
    <w:lvl w:ilvl="3" w:tplc="0419000F">
      <w:start w:val="1"/>
      <w:numFmt w:val="decimal"/>
      <w:lvlText w:val="%4."/>
      <w:lvlJc w:val="left"/>
      <w:pPr>
        <w:tabs>
          <w:tab w:val="num" w:pos="3492"/>
        </w:tabs>
        <w:ind w:left="3492" w:hanging="360"/>
      </w:pPr>
      <w:rPr>
        <w:rFonts w:cs="Times New Roman"/>
      </w:rPr>
    </w:lvl>
    <w:lvl w:ilvl="4" w:tplc="04190019">
      <w:start w:val="1"/>
      <w:numFmt w:val="lowerLetter"/>
      <w:lvlText w:val="%5."/>
      <w:lvlJc w:val="left"/>
      <w:pPr>
        <w:tabs>
          <w:tab w:val="num" w:pos="4212"/>
        </w:tabs>
        <w:ind w:left="4212" w:hanging="360"/>
      </w:pPr>
      <w:rPr>
        <w:rFonts w:cs="Times New Roman"/>
      </w:rPr>
    </w:lvl>
    <w:lvl w:ilvl="5" w:tplc="0419001B">
      <w:start w:val="1"/>
      <w:numFmt w:val="lowerRoman"/>
      <w:lvlText w:val="%6."/>
      <w:lvlJc w:val="right"/>
      <w:pPr>
        <w:tabs>
          <w:tab w:val="num" w:pos="4932"/>
        </w:tabs>
        <w:ind w:left="4932" w:hanging="180"/>
      </w:pPr>
      <w:rPr>
        <w:rFonts w:cs="Times New Roman"/>
      </w:rPr>
    </w:lvl>
    <w:lvl w:ilvl="6" w:tplc="0419000F">
      <w:start w:val="1"/>
      <w:numFmt w:val="decimal"/>
      <w:lvlText w:val="%7."/>
      <w:lvlJc w:val="left"/>
      <w:pPr>
        <w:tabs>
          <w:tab w:val="num" w:pos="5652"/>
        </w:tabs>
        <w:ind w:left="5652" w:hanging="360"/>
      </w:pPr>
      <w:rPr>
        <w:rFonts w:cs="Times New Roman"/>
      </w:rPr>
    </w:lvl>
    <w:lvl w:ilvl="7" w:tplc="04190019">
      <w:start w:val="1"/>
      <w:numFmt w:val="lowerLetter"/>
      <w:lvlText w:val="%8."/>
      <w:lvlJc w:val="left"/>
      <w:pPr>
        <w:tabs>
          <w:tab w:val="num" w:pos="6372"/>
        </w:tabs>
        <w:ind w:left="6372" w:hanging="360"/>
      </w:pPr>
      <w:rPr>
        <w:rFonts w:cs="Times New Roman"/>
      </w:rPr>
    </w:lvl>
    <w:lvl w:ilvl="8" w:tplc="0419001B">
      <w:start w:val="1"/>
      <w:numFmt w:val="lowerRoman"/>
      <w:lvlText w:val="%9."/>
      <w:lvlJc w:val="right"/>
      <w:pPr>
        <w:tabs>
          <w:tab w:val="num" w:pos="7092"/>
        </w:tabs>
        <w:ind w:left="7092" w:hanging="180"/>
      </w:pPr>
      <w:rPr>
        <w:rFonts w:cs="Times New Roman"/>
      </w:rPr>
    </w:lvl>
  </w:abstractNum>
  <w:num w:numId="1">
    <w:abstractNumId w:val="13"/>
  </w:num>
  <w:num w:numId="2">
    <w:abstractNumId w:val="36"/>
  </w:num>
  <w:num w:numId="3">
    <w:abstractNumId w:val="37"/>
  </w:num>
  <w:num w:numId="4">
    <w:abstractNumId w:val="40"/>
  </w:num>
  <w:num w:numId="5">
    <w:abstractNumId w:val="29"/>
  </w:num>
  <w:num w:numId="6">
    <w:abstractNumId w:val="21"/>
  </w:num>
  <w:num w:numId="7">
    <w:abstractNumId w:val="34"/>
  </w:num>
  <w:num w:numId="8">
    <w:abstractNumId w:val="12"/>
  </w:num>
  <w:num w:numId="9">
    <w:abstractNumId w:val="41"/>
  </w:num>
  <w:num w:numId="10">
    <w:abstractNumId w:val="20"/>
  </w:num>
  <w:num w:numId="11">
    <w:abstractNumId w:val="45"/>
  </w:num>
  <w:num w:numId="12">
    <w:abstractNumId w:val="24"/>
  </w:num>
  <w:num w:numId="13">
    <w:abstractNumId w:val="23"/>
  </w:num>
  <w:num w:numId="14">
    <w:abstractNumId w:val="25"/>
  </w:num>
  <w:num w:numId="15">
    <w:abstractNumId w:val="44"/>
  </w:num>
  <w:num w:numId="16">
    <w:abstractNumId w:val="22"/>
  </w:num>
  <w:num w:numId="17">
    <w:abstractNumId w:val="32"/>
  </w:num>
  <w:num w:numId="18">
    <w:abstractNumId w:val="18"/>
  </w:num>
  <w:num w:numId="19">
    <w:abstractNumId w:val="27"/>
  </w:num>
  <w:num w:numId="20">
    <w:abstractNumId w:val="14"/>
  </w:num>
  <w:num w:numId="21">
    <w:abstractNumId w:val="28"/>
  </w:num>
  <w:num w:numId="22">
    <w:abstractNumId w:val="17"/>
  </w:num>
  <w:num w:numId="23">
    <w:abstractNumId w:val="35"/>
  </w:num>
  <w:num w:numId="24">
    <w:abstractNumId w:val="26"/>
  </w:num>
  <w:num w:numId="25">
    <w:abstractNumId w:val="30"/>
  </w:num>
  <w:num w:numId="26">
    <w:abstractNumId w:val="31"/>
  </w:num>
  <w:num w:numId="27">
    <w:abstractNumId w:val="33"/>
  </w:num>
  <w:num w:numId="28">
    <w:abstractNumId w:val="38"/>
  </w:num>
  <w:num w:numId="29">
    <w:abstractNumId w:val="16"/>
  </w:num>
  <w:num w:numId="30">
    <w:abstractNumId w:val="15"/>
  </w:num>
  <w:num w:numId="31">
    <w:abstractNumId w:val="42"/>
  </w:num>
  <w:num w:numId="32">
    <w:abstractNumId w:val="43"/>
  </w:num>
  <w:num w:numId="33">
    <w:abstractNumId w:val="3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9"/>
  </w:num>
  <w:num w:numId="45">
    <w:abstractNumId w:val="11"/>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93"/>
  <w:embedSystemFonts/>
  <w:defaultTabStop w:val="708"/>
  <w:doNotHyphenateCaps/>
  <w:bookFoldPrint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663"/>
    <w:rsid w:val="00000E23"/>
    <w:rsid w:val="000035B8"/>
    <w:rsid w:val="00004ED4"/>
    <w:rsid w:val="00004F31"/>
    <w:rsid w:val="00006398"/>
    <w:rsid w:val="000069B3"/>
    <w:rsid w:val="00016D09"/>
    <w:rsid w:val="00017019"/>
    <w:rsid w:val="0002205A"/>
    <w:rsid w:val="000259D1"/>
    <w:rsid w:val="00025E16"/>
    <w:rsid w:val="0002717E"/>
    <w:rsid w:val="000271A2"/>
    <w:rsid w:val="000346AF"/>
    <w:rsid w:val="00034F15"/>
    <w:rsid w:val="000359C7"/>
    <w:rsid w:val="00035DF9"/>
    <w:rsid w:val="00037EB1"/>
    <w:rsid w:val="00043FA7"/>
    <w:rsid w:val="00050170"/>
    <w:rsid w:val="000523DE"/>
    <w:rsid w:val="0005340C"/>
    <w:rsid w:val="00053984"/>
    <w:rsid w:val="000555FE"/>
    <w:rsid w:val="00056069"/>
    <w:rsid w:val="00056D2E"/>
    <w:rsid w:val="0006037B"/>
    <w:rsid w:val="00065587"/>
    <w:rsid w:val="00065891"/>
    <w:rsid w:val="00065E4A"/>
    <w:rsid w:val="00066E52"/>
    <w:rsid w:val="00067B02"/>
    <w:rsid w:val="00070134"/>
    <w:rsid w:val="00073073"/>
    <w:rsid w:val="00075850"/>
    <w:rsid w:val="0007774D"/>
    <w:rsid w:val="00080D3C"/>
    <w:rsid w:val="0008209F"/>
    <w:rsid w:val="00084989"/>
    <w:rsid w:val="00084B64"/>
    <w:rsid w:val="00087145"/>
    <w:rsid w:val="000905DB"/>
    <w:rsid w:val="00092E42"/>
    <w:rsid w:val="0009300E"/>
    <w:rsid w:val="00093D3C"/>
    <w:rsid w:val="00094591"/>
    <w:rsid w:val="000951DF"/>
    <w:rsid w:val="00096064"/>
    <w:rsid w:val="00097187"/>
    <w:rsid w:val="000A0853"/>
    <w:rsid w:val="000A3AF2"/>
    <w:rsid w:val="000A4B80"/>
    <w:rsid w:val="000A4E06"/>
    <w:rsid w:val="000A4E2C"/>
    <w:rsid w:val="000B15C7"/>
    <w:rsid w:val="000B21BD"/>
    <w:rsid w:val="000B24AB"/>
    <w:rsid w:val="000B2A4C"/>
    <w:rsid w:val="000B4F23"/>
    <w:rsid w:val="000B507F"/>
    <w:rsid w:val="000B5663"/>
    <w:rsid w:val="000B5846"/>
    <w:rsid w:val="000C3D25"/>
    <w:rsid w:val="000C42AD"/>
    <w:rsid w:val="000C5A47"/>
    <w:rsid w:val="000D0A15"/>
    <w:rsid w:val="000D392A"/>
    <w:rsid w:val="000D3EDF"/>
    <w:rsid w:val="000D4A84"/>
    <w:rsid w:val="000D7ADF"/>
    <w:rsid w:val="000E00CA"/>
    <w:rsid w:val="000E0267"/>
    <w:rsid w:val="000E164D"/>
    <w:rsid w:val="000E226C"/>
    <w:rsid w:val="000E3921"/>
    <w:rsid w:val="000E5F31"/>
    <w:rsid w:val="000E6D4C"/>
    <w:rsid w:val="000F4826"/>
    <w:rsid w:val="00101157"/>
    <w:rsid w:val="0010141C"/>
    <w:rsid w:val="00101771"/>
    <w:rsid w:val="00103784"/>
    <w:rsid w:val="00105B38"/>
    <w:rsid w:val="00105D4E"/>
    <w:rsid w:val="00105E2F"/>
    <w:rsid w:val="001062D5"/>
    <w:rsid w:val="00112185"/>
    <w:rsid w:val="00113890"/>
    <w:rsid w:val="001144D4"/>
    <w:rsid w:val="001163C4"/>
    <w:rsid w:val="00116BA2"/>
    <w:rsid w:val="0011771B"/>
    <w:rsid w:val="00120913"/>
    <w:rsid w:val="00120C64"/>
    <w:rsid w:val="0012478F"/>
    <w:rsid w:val="0012652C"/>
    <w:rsid w:val="00126EAF"/>
    <w:rsid w:val="001343AB"/>
    <w:rsid w:val="00136504"/>
    <w:rsid w:val="001413C0"/>
    <w:rsid w:val="00142933"/>
    <w:rsid w:val="00142BA8"/>
    <w:rsid w:val="00144BFF"/>
    <w:rsid w:val="001451E8"/>
    <w:rsid w:val="00145E2D"/>
    <w:rsid w:val="00147430"/>
    <w:rsid w:val="00151E97"/>
    <w:rsid w:val="00156640"/>
    <w:rsid w:val="001571D9"/>
    <w:rsid w:val="0015787F"/>
    <w:rsid w:val="00160FBD"/>
    <w:rsid w:val="001625EC"/>
    <w:rsid w:val="00164319"/>
    <w:rsid w:val="00167CF8"/>
    <w:rsid w:val="0017014F"/>
    <w:rsid w:val="00170CD6"/>
    <w:rsid w:val="00171B5E"/>
    <w:rsid w:val="00174B80"/>
    <w:rsid w:val="00175BC3"/>
    <w:rsid w:val="00175C5A"/>
    <w:rsid w:val="00175CAE"/>
    <w:rsid w:val="00176181"/>
    <w:rsid w:val="00177FF4"/>
    <w:rsid w:val="001804F9"/>
    <w:rsid w:val="00180D85"/>
    <w:rsid w:val="0018115B"/>
    <w:rsid w:val="0018374C"/>
    <w:rsid w:val="00185234"/>
    <w:rsid w:val="00186D62"/>
    <w:rsid w:val="00186F84"/>
    <w:rsid w:val="00187F64"/>
    <w:rsid w:val="00191391"/>
    <w:rsid w:val="00194A0F"/>
    <w:rsid w:val="00195BEB"/>
    <w:rsid w:val="00197182"/>
    <w:rsid w:val="00197B40"/>
    <w:rsid w:val="001A13D0"/>
    <w:rsid w:val="001A1D0A"/>
    <w:rsid w:val="001A5B0C"/>
    <w:rsid w:val="001A687E"/>
    <w:rsid w:val="001A7463"/>
    <w:rsid w:val="001B080F"/>
    <w:rsid w:val="001B0B94"/>
    <w:rsid w:val="001B3D5E"/>
    <w:rsid w:val="001B411C"/>
    <w:rsid w:val="001B5FD0"/>
    <w:rsid w:val="001C0950"/>
    <w:rsid w:val="001C181B"/>
    <w:rsid w:val="001C1E29"/>
    <w:rsid w:val="001C7497"/>
    <w:rsid w:val="001D1B23"/>
    <w:rsid w:val="001D2F1E"/>
    <w:rsid w:val="001D3A2C"/>
    <w:rsid w:val="001E0D99"/>
    <w:rsid w:val="001E177E"/>
    <w:rsid w:val="001E244C"/>
    <w:rsid w:val="001E297F"/>
    <w:rsid w:val="001E3594"/>
    <w:rsid w:val="001E6BA8"/>
    <w:rsid w:val="001F26F7"/>
    <w:rsid w:val="001F45F2"/>
    <w:rsid w:val="001F4990"/>
    <w:rsid w:val="001F55C7"/>
    <w:rsid w:val="001F6F11"/>
    <w:rsid w:val="002021D1"/>
    <w:rsid w:val="00202B78"/>
    <w:rsid w:val="00203024"/>
    <w:rsid w:val="002039AB"/>
    <w:rsid w:val="00203A5A"/>
    <w:rsid w:val="00203E7F"/>
    <w:rsid w:val="00206CAA"/>
    <w:rsid w:val="00207951"/>
    <w:rsid w:val="002105FB"/>
    <w:rsid w:val="002110A1"/>
    <w:rsid w:val="0021449D"/>
    <w:rsid w:val="00216371"/>
    <w:rsid w:val="00220430"/>
    <w:rsid w:val="0022075F"/>
    <w:rsid w:val="00222D41"/>
    <w:rsid w:val="00225400"/>
    <w:rsid w:val="002271D8"/>
    <w:rsid w:val="002277BD"/>
    <w:rsid w:val="00231A10"/>
    <w:rsid w:val="0023479F"/>
    <w:rsid w:val="00234E22"/>
    <w:rsid w:val="0023529D"/>
    <w:rsid w:val="00235F6B"/>
    <w:rsid w:val="0023614F"/>
    <w:rsid w:val="00236CBE"/>
    <w:rsid w:val="00242040"/>
    <w:rsid w:val="0024244D"/>
    <w:rsid w:val="00242F22"/>
    <w:rsid w:val="002452F1"/>
    <w:rsid w:val="0024622D"/>
    <w:rsid w:val="002511B7"/>
    <w:rsid w:val="00251779"/>
    <w:rsid w:val="00253E9F"/>
    <w:rsid w:val="002545D1"/>
    <w:rsid w:val="00256CDC"/>
    <w:rsid w:val="002578CE"/>
    <w:rsid w:val="002579F6"/>
    <w:rsid w:val="00257FCC"/>
    <w:rsid w:val="002600C1"/>
    <w:rsid w:val="0026087C"/>
    <w:rsid w:val="00263C73"/>
    <w:rsid w:val="00264DA5"/>
    <w:rsid w:val="00264F38"/>
    <w:rsid w:val="00265090"/>
    <w:rsid w:val="00270169"/>
    <w:rsid w:val="00270400"/>
    <w:rsid w:val="00270433"/>
    <w:rsid w:val="00270C9D"/>
    <w:rsid w:val="00270F88"/>
    <w:rsid w:val="0027568E"/>
    <w:rsid w:val="00277838"/>
    <w:rsid w:val="0028159D"/>
    <w:rsid w:val="00281CEB"/>
    <w:rsid w:val="002821BD"/>
    <w:rsid w:val="0028253F"/>
    <w:rsid w:val="0028332D"/>
    <w:rsid w:val="00284352"/>
    <w:rsid w:val="0028458A"/>
    <w:rsid w:val="00286617"/>
    <w:rsid w:val="00290C40"/>
    <w:rsid w:val="00291121"/>
    <w:rsid w:val="0029213B"/>
    <w:rsid w:val="00292FA7"/>
    <w:rsid w:val="00293B66"/>
    <w:rsid w:val="00297975"/>
    <w:rsid w:val="00297AEF"/>
    <w:rsid w:val="00297BB1"/>
    <w:rsid w:val="002A1D6C"/>
    <w:rsid w:val="002A6601"/>
    <w:rsid w:val="002A7988"/>
    <w:rsid w:val="002B03F0"/>
    <w:rsid w:val="002B6FE0"/>
    <w:rsid w:val="002B761C"/>
    <w:rsid w:val="002C0A3D"/>
    <w:rsid w:val="002C13E2"/>
    <w:rsid w:val="002C198A"/>
    <w:rsid w:val="002C20E1"/>
    <w:rsid w:val="002C2538"/>
    <w:rsid w:val="002C30A9"/>
    <w:rsid w:val="002C387A"/>
    <w:rsid w:val="002C5806"/>
    <w:rsid w:val="002C690F"/>
    <w:rsid w:val="002D0110"/>
    <w:rsid w:val="002D03FE"/>
    <w:rsid w:val="002D2C81"/>
    <w:rsid w:val="002D4094"/>
    <w:rsid w:val="002D5531"/>
    <w:rsid w:val="002D7209"/>
    <w:rsid w:val="002D7A66"/>
    <w:rsid w:val="002E0889"/>
    <w:rsid w:val="002E2BE2"/>
    <w:rsid w:val="002E463F"/>
    <w:rsid w:val="002F03E3"/>
    <w:rsid w:val="002F7501"/>
    <w:rsid w:val="002F7DF4"/>
    <w:rsid w:val="00301D3A"/>
    <w:rsid w:val="00310463"/>
    <w:rsid w:val="0031514B"/>
    <w:rsid w:val="00320BE8"/>
    <w:rsid w:val="003233E0"/>
    <w:rsid w:val="003247C4"/>
    <w:rsid w:val="00324B8C"/>
    <w:rsid w:val="0032624C"/>
    <w:rsid w:val="00330645"/>
    <w:rsid w:val="00330AD6"/>
    <w:rsid w:val="00333A14"/>
    <w:rsid w:val="0033703F"/>
    <w:rsid w:val="0033707C"/>
    <w:rsid w:val="00341646"/>
    <w:rsid w:val="003416CC"/>
    <w:rsid w:val="00341ABE"/>
    <w:rsid w:val="00341B8E"/>
    <w:rsid w:val="00342BBB"/>
    <w:rsid w:val="00342C75"/>
    <w:rsid w:val="00342F39"/>
    <w:rsid w:val="00343280"/>
    <w:rsid w:val="003505F0"/>
    <w:rsid w:val="0035118D"/>
    <w:rsid w:val="003517B6"/>
    <w:rsid w:val="00351DDD"/>
    <w:rsid w:val="00354257"/>
    <w:rsid w:val="0035514D"/>
    <w:rsid w:val="00356B00"/>
    <w:rsid w:val="00361384"/>
    <w:rsid w:val="003726C6"/>
    <w:rsid w:val="003726FD"/>
    <w:rsid w:val="00380BAD"/>
    <w:rsid w:val="003814B6"/>
    <w:rsid w:val="00383DF2"/>
    <w:rsid w:val="00383F75"/>
    <w:rsid w:val="003856C4"/>
    <w:rsid w:val="0039092A"/>
    <w:rsid w:val="00390F77"/>
    <w:rsid w:val="00392C11"/>
    <w:rsid w:val="0039341E"/>
    <w:rsid w:val="00393E42"/>
    <w:rsid w:val="0039451E"/>
    <w:rsid w:val="00395993"/>
    <w:rsid w:val="00395B3B"/>
    <w:rsid w:val="003A1714"/>
    <w:rsid w:val="003A49C1"/>
    <w:rsid w:val="003A6C2B"/>
    <w:rsid w:val="003A7977"/>
    <w:rsid w:val="003B04B3"/>
    <w:rsid w:val="003B07E7"/>
    <w:rsid w:val="003B3ACC"/>
    <w:rsid w:val="003B4F02"/>
    <w:rsid w:val="003B5C92"/>
    <w:rsid w:val="003B63BB"/>
    <w:rsid w:val="003B699C"/>
    <w:rsid w:val="003B72FF"/>
    <w:rsid w:val="003B7D24"/>
    <w:rsid w:val="003C120C"/>
    <w:rsid w:val="003C1D43"/>
    <w:rsid w:val="003C3908"/>
    <w:rsid w:val="003C39EA"/>
    <w:rsid w:val="003C3C9A"/>
    <w:rsid w:val="003C4717"/>
    <w:rsid w:val="003C5A7A"/>
    <w:rsid w:val="003C6061"/>
    <w:rsid w:val="003C63F1"/>
    <w:rsid w:val="003D0754"/>
    <w:rsid w:val="003D0B1C"/>
    <w:rsid w:val="003D116D"/>
    <w:rsid w:val="003D4AB6"/>
    <w:rsid w:val="003E0437"/>
    <w:rsid w:val="003E04BF"/>
    <w:rsid w:val="003E1F25"/>
    <w:rsid w:val="003E5A39"/>
    <w:rsid w:val="003F06EC"/>
    <w:rsid w:val="003F1C8A"/>
    <w:rsid w:val="003F2BF1"/>
    <w:rsid w:val="003F4C64"/>
    <w:rsid w:val="003F5250"/>
    <w:rsid w:val="003F5FC9"/>
    <w:rsid w:val="00402708"/>
    <w:rsid w:val="00402F8F"/>
    <w:rsid w:val="00402FD8"/>
    <w:rsid w:val="00403D82"/>
    <w:rsid w:val="004047C6"/>
    <w:rsid w:val="00406F2B"/>
    <w:rsid w:val="004104DC"/>
    <w:rsid w:val="00411400"/>
    <w:rsid w:val="00413372"/>
    <w:rsid w:val="00413401"/>
    <w:rsid w:val="004137E8"/>
    <w:rsid w:val="004153D4"/>
    <w:rsid w:val="00415CD0"/>
    <w:rsid w:val="00422D59"/>
    <w:rsid w:val="004274FD"/>
    <w:rsid w:val="00430281"/>
    <w:rsid w:val="00430722"/>
    <w:rsid w:val="00431257"/>
    <w:rsid w:val="00434EE6"/>
    <w:rsid w:val="00435755"/>
    <w:rsid w:val="004371FB"/>
    <w:rsid w:val="0044131F"/>
    <w:rsid w:val="00443C5C"/>
    <w:rsid w:val="00443D79"/>
    <w:rsid w:val="004454B7"/>
    <w:rsid w:val="00446AF9"/>
    <w:rsid w:val="00446DD2"/>
    <w:rsid w:val="00452552"/>
    <w:rsid w:val="0045651E"/>
    <w:rsid w:val="004606E7"/>
    <w:rsid w:val="004609F5"/>
    <w:rsid w:val="004644F9"/>
    <w:rsid w:val="004663FE"/>
    <w:rsid w:val="00467B3E"/>
    <w:rsid w:val="00470F82"/>
    <w:rsid w:val="00473306"/>
    <w:rsid w:val="00473E7D"/>
    <w:rsid w:val="00474980"/>
    <w:rsid w:val="00474C47"/>
    <w:rsid w:val="004755E7"/>
    <w:rsid w:val="0047636C"/>
    <w:rsid w:val="0047739B"/>
    <w:rsid w:val="00483095"/>
    <w:rsid w:val="00483CFF"/>
    <w:rsid w:val="00484A03"/>
    <w:rsid w:val="00485A1F"/>
    <w:rsid w:val="004904EE"/>
    <w:rsid w:val="004932D7"/>
    <w:rsid w:val="00496834"/>
    <w:rsid w:val="004A109A"/>
    <w:rsid w:val="004A435C"/>
    <w:rsid w:val="004A6087"/>
    <w:rsid w:val="004A6673"/>
    <w:rsid w:val="004A7280"/>
    <w:rsid w:val="004A752F"/>
    <w:rsid w:val="004B1B64"/>
    <w:rsid w:val="004B1FDA"/>
    <w:rsid w:val="004B529E"/>
    <w:rsid w:val="004B6E0C"/>
    <w:rsid w:val="004B7E86"/>
    <w:rsid w:val="004C4534"/>
    <w:rsid w:val="004C7DFC"/>
    <w:rsid w:val="004D1DC9"/>
    <w:rsid w:val="004D59DE"/>
    <w:rsid w:val="004D6480"/>
    <w:rsid w:val="004D64FB"/>
    <w:rsid w:val="004E088E"/>
    <w:rsid w:val="004E3735"/>
    <w:rsid w:val="004F164D"/>
    <w:rsid w:val="004F1899"/>
    <w:rsid w:val="004F3075"/>
    <w:rsid w:val="004F4327"/>
    <w:rsid w:val="004F4A0D"/>
    <w:rsid w:val="004F600B"/>
    <w:rsid w:val="004F6B93"/>
    <w:rsid w:val="004F7375"/>
    <w:rsid w:val="005006EB"/>
    <w:rsid w:val="00501DA9"/>
    <w:rsid w:val="00502245"/>
    <w:rsid w:val="005024C7"/>
    <w:rsid w:val="00504346"/>
    <w:rsid w:val="005054F0"/>
    <w:rsid w:val="005079BA"/>
    <w:rsid w:val="00507A6B"/>
    <w:rsid w:val="00516239"/>
    <w:rsid w:val="005169B6"/>
    <w:rsid w:val="00517E8F"/>
    <w:rsid w:val="00520C39"/>
    <w:rsid w:val="00520DEE"/>
    <w:rsid w:val="00521CA5"/>
    <w:rsid w:val="005237DC"/>
    <w:rsid w:val="00524128"/>
    <w:rsid w:val="00524BD6"/>
    <w:rsid w:val="005274F3"/>
    <w:rsid w:val="00527FE0"/>
    <w:rsid w:val="005306CD"/>
    <w:rsid w:val="0053201C"/>
    <w:rsid w:val="0053407E"/>
    <w:rsid w:val="00536C32"/>
    <w:rsid w:val="00541BF3"/>
    <w:rsid w:val="00552823"/>
    <w:rsid w:val="00553D5F"/>
    <w:rsid w:val="005567A3"/>
    <w:rsid w:val="00557A9A"/>
    <w:rsid w:val="005616F9"/>
    <w:rsid w:val="0056473E"/>
    <w:rsid w:val="00564B6C"/>
    <w:rsid w:val="005658DC"/>
    <w:rsid w:val="00566ADB"/>
    <w:rsid w:val="005705DB"/>
    <w:rsid w:val="00570E94"/>
    <w:rsid w:val="005723FE"/>
    <w:rsid w:val="005759B8"/>
    <w:rsid w:val="00577A44"/>
    <w:rsid w:val="00583886"/>
    <w:rsid w:val="00590C0E"/>
    <w:rsid w:val="00590DFC"/>
    <w:rsid w:val="00594278"/>
    <w:rsid w:val="005979DD"/>
    <w:rsid w:val="005A010F"/>
    <w:rsid w:val="005A0576"/>
    <w:rsid w:val="005A3FE7"/>
    <w:rsid w:val="005A52FB"/>
    <w:rsid w:val="005A5679"/>
    <w:rsid w:val="005A6C06"/>
    <w:rsid w:val="005A6F3C"/>
    <w:rsid w:val="005A7D08"/>
    <w:rsid w:val="005B00D0"/>
    <w:rsid w:val="005B3BD8"/>
    <w:rsid w:val="005B5115"/>
    <w:rsid w:val="005B6C5A"/>
    <w:rsid w:val="005C12EB"/>
    <w:rsid w:val="005C2476"/>
    <w:rsid w:val="005C2F21"/>
    <w:rsid w:val="005C3416"/>
    <w:rsid w:val="005C651C"/>
    <w:rsid w:val="005C7A20"/>
    <w:rsid w:val="005D3AE1"/>
    <w:rsid w:val="005D3F08"/>
    <w:rsid w:val="005D5C84"/>
    <w:rsid w:val="005D5F13"/>
    <w:rsid w:val="005D6130"/>
    <w:rsid w:val="005E30F3"/>
    <w:rsid w:val="005E4F47"/>
    <w:rsid w:val="005E5F40"/>
    <w:rsid w:val="005E7625"/>
    <w:rsid w:val="005F31FD"/>
    <w:rsid w:val="0060019D"/>
    <w:rsid w:val="00600301"/>
    <w:rsid w:val="0060086C"/>
    <w:rsid w:val="00601100"/>
    <w:rsid w:val="00602903"/>
    <w:rsid w:val="00607A8C"/>
    <w:rsid w:val="00607C98"/>
    <w:rsid w:val="00610A61"/>
    <w:rsid w:val="006119B0"/>
    <w:rsid w:val="00611B0C"/>
    <w:rsid w:val="00613E54"/>
    <w:rsid w:val="006160BE"/>
    <w:rsid w:val="00616EDF"/>
    <w:rsid w:val="0062001E"/>
    <w:rsid w:val="00621B63"/>
    <w:rsid w:val="00624DB5"/>
    <w:rsid w:val="00625E7B"/>
    <w:rsid w:val="00627ABA"/>
    <w:rsid w:val="00632B94"/>
    <w:rsid w:val="00633B43"/>
    <w:rsid w:val="00635F4D"/>
    <w:rsid w:val="006376AB"/>
    <w:rsid w:val="00641645"/>
    <w:rsid w:val="00642975"/>
    <w:rsid w:val="00642BBB"/>
    <w:rsid w:val="00642CED"/>
    <w:rsid w:val="006462B1"/>
    <w:rsid w:val="0064729C"/>
    <w:rsid w:val="00647926"/>
    <w:rsid w:val="0065009E"/>
    <w:rsid w:val="0065420A"/>
    <w:rsid w:val="00655785"/>
    <w:rsid w:val="00657798"/>
    <w:rsid w:val="006614E1"/>
    <w:rsid w:val="00662B5B"/>
    <w:rsid w:val="006672AA"/>
    <w:rsid w:val="00670DFB"/>
    <w:rsid w:val="00671887"/>
    <w:rsid w:val="00672B3D"/>
    <w:rsid w:val="0067305C"/>
    <w:rsid w:val="0067447A"/>
    <w:rsid w:val="006855A8"/>
    <w:rsid w:val="00685D13"/>
    <w:rsid w:val="00687C92"/>
    <w:rsid w:val="00692155"/>
    <w:rsid w:val="00692193"/>
    <w:rsid w:val="0069219C"/>
    <w:rsid w:val="00693FD7"/>
    <w:rsid w:val="00694436"/>
    <w:rsid w:val="006950C8"/>
    <w:rsid w:val="006A0BE2"/>
    <w:rsid w:val="006A0D5E"/>
    <w:rsid w:val="006A1BB1"/>
    <w:rsid w:val="006A1FF3"/>
    <w:rsid w:val="006A3F78"/>
    <w:rsid w:val="006A50B9"/>
    <w:rsid w:val="006A656C"/>
    <w:rsid w:val="006B0D2C"/>
    <w:rsid w:val="006B15A6"/>
    <w:rsid w:val="006B2C83"/>
    <w:rsid w:val="006B4035"/>
    <w:rsid w:val="006B4908"/>
    <w:rsid w:val="006B689A"/>
    <w:rsid w:val="006B6E62"/>
    <w:rsid w:val="006B75EF"/>
    <w:rsid w:val="006C0464"/>
    <w:rsid w:val="006C366D"/>
    <w:rsid w:val="006C3FE8"/>
    <w:rsid w:val="006C52F7"/>
    <w:rsid w:val="006C60B9"/>
    <w:rsid w:val="006C70EB"/>
    <w:rsid w:val="006C796D"/>
    <w:rsid w:val="006D0E4B"/>
    <w:rsid w:val="006D1816"/>
    <w:rsid w:val="006D3874"/>
    <w:rsid w:val="006D46AD"/>
    <w:rsid w:val="006D54EB"/>
    <w:rsid w:val="006D6011"/>
    <w:rsid w:val="006D7675"/>
    <w:rsid w:val="006D7E16"/>
    <w:rsid w:val="006E1415"/>
    <w:rsid w:val="006E1D50"/>
    <w:rsid w:val="006E390C"/>
    <w:rsid w:val="006E4A92"/>
    <w:rsid w:val="006E519D"/>
    <w:rsid w:val="006E5957"/>
    <w:rsid w:val="006E5C65"/>
    <w:rsid w:val="006E5F34"/>
    <w:rsid w:val="006E7B2E"/>
    <w:rsid w:val="006F203C"/>
    <w:rsid w:val="006F291F"/>
    <w:rsid w:val="006F38E4"/>
    <w:rsid w:val="006F4619"/>
    <w:rsid w:val="006F70A2"/>
    <w:rsid w:val="00702A66"/>
    <w:rsid w:val="00703963"/>
    <w:rsid w:val="00707E22"/>
    <w:rsid w:val="00712A51"/>
    <w:rsid w:val="007141DB"/>
    <w:rsid w:val="00714E53"/>
    <w:rsid w:val="007151A9"/>
    <w:rsid w:val="007152EA"/>
    <w:rsid w:val="00715DE3"/>
    <w:rsid w:val="00716318"/>
    <w:rsid w:val="00716E6A"/>
    <w:rsid w:val="00716F79"/>
    <w:rsid w:val="00720E11"/>
    <w:rsid w:val="00721795"/>
    <w:rsid w:val="007231D5"/>
    <w:rsid w:val="007239D1"/>
    <w:rsid w:val="00723D4A"/>
    <w:rsid w:val="00724477"/>
    <w:rsid w:val="00725424"/>
    <w:rsid w:val="00725DDC"/>
    <w:rsid w:val="0073088C"/>
    <w:rsid w:val="007315D8"/>
    <w:rsid w:val="007333E0"/>
    <w:rsid w:val="0073417F"/>
    <w:rsid w:val="00734C60"/>
    <w:rsid w:val="007355D0"/>
    <w:rsid w:val="007358DD"/>
    <w:rsid w:val="00741647"/>
    <w:rsid w:val="00744658"/>
    <w:rsid w:val="00745D11"/>
    <w:rsid w:val="007461BF"/>
    <w:rsid w:val="00750E03"/>
    <w:rsid w:val="00751A2C"/>
    <w:rsid w:val="0075234F"/>
    <w:rsid w:val="0075547F"/>
    <w:rsid w:val="0075592E"/>
    <w:rsid w:val="00760D71"/>
    <w:rsid w:val="00760D8E"/>
    <w:rsid w:val="00764012"/>
    <w:rsid w:val="007645A5"/>
    <w:rsid w:val="00765D3F"/>
    <w:rsid w:val="00767654"/>
    <w:rsid w:val="00771129"/>
    <w:rsid w:val="00771A96"/>
    <w:rsid w:val="0077223F"/>
    <w:rsid w:val="00775023"/>
    <w:rsid w:val="0077544F"/>
    <w:rsid w:val="00775C6F"/>
    <w:rsid w:val="00775F0B"/>
    <w:rsid w:val="00777CE8"/>
    <w:rsid w:val="007828E0"/>
    <w:rsid w:val="00782D5C"/>
    <w:rsid w:val="00783B5B"/>
    <w:rsid w:val="00791DD8"/>
    <w:rsid w:val="0079277F"/>
    <w:rsid w:val="00793076"/>
    <w:rsid w:val="00793FD7"/>
    <w:rsid w:val="00794359"/>
    <w:rsid w:val="007954C8"/>
    <w:rsid w:val="00795A69"/>
    <w:rsid w:val="00797A43"/>
    <w:rsid w:val="007A0A0A"/>
    <w:rsid w:val="007A0C1B"/>
    <w:rsid w:val="007A2CE8"/>
    <w:rsid w:val="007A5E14"/>
    <w:rsid w:val="007A6CEE"/>
    <w:rsid w:val="007A770C"/>
    <w:rsid w:val="007B445C"/>
    <w:rsid w:val="007B509A"/>
    <w:rsid w:val="007B5C95"/>
    <w:rsid w:val="007B64AF"/>
    <w:rsid w:val="007C15A6"/>
    <w:rsid w:val="007C273F"/>
    <w:rsid w:val="007C2CAF"/>
    <w:rsid w:val="007C38EA"/>
    <w:rsid w:val="007C5E9F"/>
    <w:rsid w:val="007D12FD"/>
    <w:rsid w:val="007D23E6"/>
    <w:rsid w:val="007D443E"/>
    <w:rsid w:val="007D789D"/>
    <w:rsid w:val="007D7EC1"/>
    <w:rsid w:val="007E0E52"/>
    <w:rsid w:val="007E1DE8"/>
    <w:rsid w:val="007E1F85"/>
    <w:rsid w:val="007E2A43"/>
    <w:rsid w:val="007E5CCF"/>
    <w:rsid w:val="007E5CD1"/>
    <w:rsid w:val="007E721F"/>
    <w:rsid w:val="007F0863"/>
    <w:rsid w:val="007F16EE"/>
    <w:rsid w:val="007F19E9"/>
    <w:rsid w:val="007F1B9D"/>
    <w:rsid w:val="007F236F"/>
    <w:rsid w:val="007F2C80"/>
    <w:rsid w:val="007F50C6"/>
    <w:rsid w:val="007F5156"/>
    <w:rsid w:val="008032B4"/>
    <w:rsid w:val="008050BA"/>
    <w:rsid w:val="00805C15"/>
    <w:rsid w:val="0080729B"/>
    <w:rsid w:val="008107DF"/>
    <w:rsid w:val="00810B3E"/>
    <w:rsid w:val="00815D2A"/>
    <w:rsid w:val="00816ACF"/>
    <w:rsid w:val="008175D2"/>
    <w:rsid w:val="00820B2D"/>
    <w:rsid w:val="0082122C"/>
    <w:rsid w:val="00822C7D"/>
    <w:rsid w:val="008235D2"/>
    <w:rsid w:val="008238D7"/>
    <w:rsid w:val="008245B5"/>
    <w:rsid w:val="00825062"/>
    <w:rsid w:val="00826775"/>
    <w:rsid w:val="00830212"/>
    <w:rsid w:val="00833F26"/>
    <w:rsid w:val="0083793C"/>
    <w:rsid w:val="00837F0A"/>
    <w:rsid w:val="00841E3C"/>
    <w:rsid w:val="008425B0"/>
    <w:rsid w:val="00845735"/>
    <w:rsid w:val="00847566"/>
    <w:rsid w:val="00847E2F"/>
    <w:rsid w:val="00863308"/>
    <w:rsid w:val="00863CC2"/>
    <w:rsid w:val="00865222"/>
    <w:rsid w:val="00866561"/>
    <w:rsid w:val="00872C18"/>
    <w:rsid w:val="00872D5B"/>
    <w:rsid w:val="00880CC4"/>
    <w:rsid w:val="008818E2"/>
    <w:rsid w:val="00883D3E"/>
    <w:rsid w:val="008851D1"/>
    <w:rsid w:val="00887DDC"/>
    <w:rsid w:val="00890876"/>
    <w:rsid w:val="00890927"/>
    <w:rsid w:val="00891214"/>
    <w:rsid w:val="00891ADE"/>
    <w:rsid w:val="00892CC9"/>
    <w:rsid w:val="00892D6D"/>
    <w:rsid w:val="008936F8"/>
    <w:rsid w:val="008A2621"/>
    <w:rsid w:val="008A371A"/>
    <w:rsid w:val="008A4BF6"/>
    <w:rsid w:val="008A5FA2"/>
    <w:rsid w:val="008B0357"/>
    <w:rsid w:val="008B1B90"/>
    <w:rsid w:val="008C0E6B"/>
    <w:rsid w:val="008C14A2"/>
    <w:rsid w:val="008C24A9"/>
    <w:rsid w:val="008C2666"/>
    <w:rsid w:val="008C3147"/>
    <w:rsid w:val="008C73F7"/>
    <w:rsid w:val="008C745E"/>
    <w:rsid w:val="008D05CA"/>
    <w:rsid w:val="008D1F04"/>
    <w:rsid w:val="008D28EB"/>
    <w:rsid w:val="008E2543"/>
    <w:rsid w:val="008E2819"/>
    <w:rsid w:val="008E4C1D"/>
    <w:rsid w:val="008E590B"/>
    <w:rsid w:val="008E6244"/>
    <w:rsid w:val="008E6383"/>
    <w:rsid w:val="008E6AA0"/>
    <w:rsid w:val="008F147D"/>
    <w:rsid w:val="008F1491"/>
    <w:rsid w:val="008F19AE"/>
    <w:rsid w:val="008F1CCC"/>
    <w:rsid w:val="008F46A9"/>
    <w:rsid w:val="008F5042"/>
    <w:rsid w:val="008F6E3B"/>
    <w:rsid w:val="00901C32"/>
    <w:rsid w:val="00902429"/>
    <w:rsid w:val="00906BFA"/>
    <w:rsid w:val="009100C2"/>
    <w:rsid w:val="009132F9"/>
    <w:rsid w:val="00917276"/>
    <w:rsid w:val="00920254"/>
    <w:rsid w:val="009207D9"/>
    <w:rsid w:val="00920C24"/>
    <w:rsid w:val="00921A5C"/>
    <w:rsid w:val="0092611D"/>
    <w:rsid w:val="009274C6"/>
    <w:rsid w:val="00930818"/>
    <w:rsid w:val="009311A7"/>
    <w:rsid w:val="009316E7"/>
    <w:rsid w:val="00932947"/>
    <w:rsid w:val="00932C82"/>
    <w:rsid w:val="00932EF8"/>
    <w:rsid w:val="009330D6"/>
    <w:rsid w:val="00936088"/>
    <w:rsid w:val="00936800"/>
    <w:rsid w:val="009450CF"/>
    <w:rsid w:val="00945DB3"/>
    <w:rsid w:val="00947C6D"/>
    <w:rsid w:val="00951586"/>
    <w:rsid w:val="00951F13"/>
    <w:rsid w:val="00953E77"/>
    <w:rsid w:val="00956801"/>
    <w:rsid w:val="00957D37"/>
    <w:rsid w:val="00960F0C"/>
    <w:rsid w:val="00962671"/>
    <w:rsid w:val="0096298A"/>
    <w:rsid w:val="00962EDB"/>
    <w:rsid w:val="00965666"/>
    <w:rsid w:val="00966CC3"/>
    <w:rsid w:val="00970194"/>
    <w:rsid w:val="00970417"/>
    <w:rsid w:val="009705F7"/>
    <w:rsid w:val="009709E3"/>
    <w:rsid w:val="009733FF"/>
    <w:rsid w:val="009737CA"/>
    <w:rsid w:val="0097598A"/>
    <w:rsid w:val="00976980"/>
    <w:rsid w:val="00976D93"/>
    <w:rsid w:val="0097727D"/>
    <w:rsid w:val="009824A1"/>
    <w:rsid w:val="00986985"/>
    <w:rsid w:val="00992663"/>
    <w:rsid w:val="00993D42"/>
    <w:rsid w:val="009966D0"/>
    <w:rsid w:val="00997409"/>
    <w:rsid w:val="009975C4"/>
    <w:rsid w:val="009A0589"/>
    <w:rsid w:val="009A1266"/>
    <w:rsid w:val="009A4E5A"/>
    <w:rsid w:val="009A6D61"/>
    <w:rsid w:val="009A73CF"/>
    <w:rsid w:val="009A7DD8"/>
    <w:rsid w:val="009B04F9"/>
    <w:rsid w:val="009B0EDF"/>
    <w:rsid w:val="009B6580"/>
    <w:rsid w:val="009C4405"/>
    <w:rsid w:val="009C5CD6"/>
    <w:rsid w:val="009D0B18"/>
    <w:rsid w:val="009D246E"/>
    <w:rsid w:val="009D7C48"/>
    <w:rsid w:val="009E0949"/>
    <w:rsid w:val="009E6FBE"/>
    <w:rsid w:val="009E78C6"/>
    <w:rsid w:val="009F1905"/>
    <w:rsid w:val="009F3045"/>
    <w:rsid w:val="009F4463"/>
    <w:rsid w:val="00A034DF"/>
    <w:rsid w:val="00A06DF3"/>
    <w:rsid w:val="00A10253"/>
    <w:rsid w:val="00A10705"/>
    <w:rsid w:val="00A107B6"/>
    <w:rsid w:val="00A141F9"/>
    <w:rsid w:val="00A1552D"/>
    <w:rsid w:val="00A16C3C"/>
    <w:rsid w:val="00A21492"/>
    <w:rsid w:val="00A21684"/>
    <w:rsid w:val="00A22709"/>
    <w:rsid w:val="00A2329C"/>
    <w:rsid w:val="00A235AF"/>
    <w:rsid w:val="00A2470D"/>
    <w:rsid w:val="00A30BCD"/>
    <w:rsid w:val="00A35845"/>
    <w:rsid w:val="00A35D34"/>
    <w:rsid w:val="00A50154"/>
    <w:rsid w:val="00A519CB"/>
    <w:rsid w:val="00A56B44"/>
    <w:rsid w:val="00A62E93"/>
    <w:rsid w:val="00A639F4"/>
    <w:rsid w:val="00A64DB5"/>
    <w:rsid w:val="00A70984"/>
    <w:rsid w:val="00A70A8E"/>
    <w:rsid w:val="00A70C61"/>
    <w:rsid w:val="00A723AC"/>
    <w:rsid w:val="00A73589"/>
    <w:rsid w:val="00A74A8A"/>
    <w:rsid w:val="00A75FA0"/>
    <w:rsid w:val="00A767CD"/>
    <w:rsid w:val="00A80D4C"/>
    <w:rsid w:val="00A81909"/>
    <w:rsid w:val="00A82C1F"/>
    <w:rsid w:val="00A832A4"/>
    <w:rsid w:val="00A85F80"/>
    <w:rsid w:val="00A86484"/>
    <w:rsid w:val="00A8692D"/>
    <w:rsid w:val="00A91048"/>
    <w:rsid w:val="00A952B4"/>
    <w:rsid w:val="00A964E3"/>
    <w:rsid w:val="00AA0BBE"/>
    <w:rsid w:val="00AA107F"/>
    <w:rsid w:val="00AA1A97"/>
    <w:rsid w:val="00AA417D"/>
    <w:rsid w:val="00AA4BFC"/>
    <w:rsid w:val="00AA67DA"/>
    <w:rsid w:val="00AB2606"/>
    <w:rsid w:val="00AB3674"/>
    <w:rsid w:val="00AB6154"/>
    <w:rsid w:val="00AC2B54"/>
    <w:rsid w:val="00AC2D17"/>
    <w:rsid w:val="00AC3CED"/>
    <w:rsid w:val="00AC49DA"/>
    <w:rsid w:val="00AD2C02"/>
    <w:rsid w:val="00AD6B29"/>
    <w:rsid w:val="00AE3DA3"/>
    <w:rsid w:val="00AE3F0B"/>
    <w:rsid w:val="00AE6279"/>
    <w:rsid w:val="00AF04C7"/>
    <w:rsid w:val="00AF1C56"/>
    <w:rsid w:val="00B010C4"/>
    <w:rsid w:val="00B018E0"/>
    <w:rsid w:val="00B01F2A"/>
    <w:rsid w:val="00B04284"/>
    <w:rsid w:val="00B05F12"/>
    <w:rsid w:val="00B12519"/>
    <w:rsid w:val="00B141A3"/>
    <w:rsid w:val="00B176C6"/>
    <w:rsid w:val="00B21C26"/>
    <w:rsid w:val="00B23511"/>
    <w:rsid w:val="00B2576B"/>
    <w:rsid w:val="00B34A4D"/>
    <w:rsid w:val="00B4136B"/>
    <w:rsid w:val="00B43C9F"/>
    <w:rsid w:val="00B446A9"/>
    <w:rsid w:val="00B44CA8"/>
    <w:rsid w:val="00B45114"/>
    <w:rsid w:val="00B52396"/>
    <w:rsid w:val="00B5270E"/>
    <w:rsid w:val="00B53748"/>
    <w:rsid w:val="00B54F0C"/>
    <w:rsid w:val="00B626F6"/>
    <w:rsid w:val="00B63986"/>
    <w:rsid w:val="00B659BE"/>
    <w:rsid w:val="00B67EE7"/>
    <w:rsid w:val="00B73170"/>
    <w:rsid w:val="00B73831"/>
    <w:rsid w:val="00B747A2"/>
    <w:rsid w:val="00B74F12"/>
    <w:rsid w:val="00B77D55"/>
    <w:rsid w:val="00B80541"/>
    <w:rsid w:val="00B81AB9"/>
    <w:rsid w:val="00B83136"/>
    <w:rsid w:val="00B843CF"/>
    <w:rsid w:val="00B845FE"/>
    <w:rsid w:val="00B93286"/>
    <w:rsid w:val="00B9395E"/>
    <w:rsid w:val="00BA36E7"/>
    <w:rsid w:val="00BA5517"/>
    <w:rsid w:val="00BA6FF6"/>
    <w:rsid w:val="00BB05F6"/>
    <w:rsid w:val="00BB1083"/>
    <w:rsid w:val="00BB1824"/>
    <w:rsid w:val="00BB1AC5"/>
    <w:rsid w:val="00BB1E3D"/>
    <w:rsid w:val="00BB4D28"/>
    <w:rsid w:val="00BB5A89"/>
    <w:rsid w:val="00BB6105"/>
    <w:rsid w:val="00BB78C7"/>
    <w:rsid w:val="00BC0136"/>
    <w:rsid w:val="00BC01FA"/>
    <w:rsid w:val="00BC3825"/>
    <w:rsid w:val="00BC50B0"/>
    <w:rsid w:val="00BC5658"/>
    <w:rsid w:val="00BC6D48"/>
    <w:rsid w:val="00BC7183"/>
    <w:rsid w:val="00BD1B4B"/>
    <w:rsid w:val="00BD5996"/>
    <w:rsid w:val="00BD5B13"/>
    <w:rsid w:val="00BD6F68"/>
    <w:rsid w:val="00BE0219"/>
    <w:rsid w:val="00BE1232"/>
    <w:rsid w:val="00BF7464"/>
    <w:rsid w:val="00C000C9"/>
    <w:rsid w:val="00C01C65"/>
    <w:rsid w:val="00C02305"/>
    <w:rsid w:val="00C0299F"/>
    <w:rsid w:val="00C06DA5"/>
    <w:rsid w:val="00C1090C"/>
    <w:rsid w:val="00C1253F"/>
    <w:rsid w:val="00C12FF9"/>
    <w:rsid w:val="00C130BF"/>
    <w:rsid w:val="00C17E76"/>
    <w:rsid w:val="00C201B9"/>
    <w:rsid w:val="00C22776"/>
    <w:rsid w:val="00C26252"/>
    <w:rsid w:val="00C30D9F"/>
    <w:rsid w:val="00C3135B"/>
    <w:rsid w:val="00C361EC"/>
    <w:rsid w:val="00C36259"/>
    <w:rsid w:val="00C37592"/>
    <w:rsid w:val="00C37721"/>
    <w:rsid w:val="00C42409"/>
    <w:rsid w:val="00C458AA"/>
    <w:rsid w:val="00C52C05"/>
    <w:rsid w:val="00C532CF"/>
    <w:rsid w:val="00C55065"/>
    <w:rsid w:val="00C5689F"/>
    <w:rsid w:val="00C56E0A"/>
    <w:rsid w:val="00C57C45"/>
    <w:rsid w:val="00C60187"/>
    <w:rsid w:val="00C64ADB"/>
    <w:rsid w:val="00C6500B"/>
    <w:rsid w:val="00C6539C"/>
    <w:rsid w:val="00C661F6"/>
    <w:rsid w:val="00C674E3"/>
    <w:rsid w:val="00C70E9A"/>
    <w:rsid w:val="00C714B4"/>
    <w:rsid w:val="00C73371"/>
    <w:rsid w:val="00C8001B"/>
    <w:rsid w:val="00C80A2D"/>
    <w:rsid w:val="00C840F7"/>
    <w:rsid w:val="00C84748"/>
    <w:rsid w:val="00C8599A"/>
    <w:rsid w:val="00C924E2"/>
    <w:rsid w:val="00C93DE4"/>
    <w:rsid w:val="00C9571D"/>
    <w:rsid w:val="00CA10E8"/>
    <w:rsid w:val="00CA67A0"/>
    <w:rsid w:val="00CA68FB"/>
    <w:rsid w:val="00CB10C1"/>
    <w:rsid w:val="00CB216F"/>
    <w:rsid w:val="00CB2A37"/>
    <w:rsid w:val="00CB3148"/>
    <w:rsid w:val="00CB3CF7"/>
    <w:rsid w:val="00CB4FC9"/>
    <w:rsid w:val="00CB6407"/>
    <w:rsid w:val="00CB75B4"/>
    <w:rsid w:val="00CB786A"/>
    <w:rsid w:val="00CC10AE"/>
    <w:rsid w:val="00CC1A00"/>
    <w:rsid w:val="00CC357B"/>
    <w:rsid w:val="00CC37A6"/>
    <w:rsid w:val="00CC570F"/>
    <w:rsid w:val="00CD0AAB"/>
    <w:rsid w:val="00CD164B"/>
    <w:rsid w:val="00CD2408"/>
    <w:rsid w:val="00CD267E"/>
    <w:rsid w:val="00CD38CD"/>
    <w:rsid w:val="00CD3A02"/>
    <w:rsid w:val="00CD3AE8"/>
    <w:rsid w:val="00CD46E6"/>
    <w:rsid w:val="00CD48A0"/>
    <w:rsid w:val="00CE040A"/>
    <w:rsid w:val="00CE0B8F"/>
    <w:rsid w:val="00CE115F"/>
    <w:rsid w:val="00CE54E5"/>
    <w:rsid w:val="00CE5F0B"/>
    <w:rsid w:val="00CF0032"/>
    <w:rsid w:val="00CF2E4D"/>
    <w:rsid w:val="00CF3746"/>
    <w:rsid w:val="00CF45C0"/>
    <w:rsid w:val="00D11762"/>
    <w:rsid w:val="00D1391D"/>
    <w:rsid w:val="00D15A5F"/>
    <w:rsid w:val="00D16F56"/>
    <w:rsid w:val="00D202A6"/>
    <w:rsid w:val="00D2046C"/>
    <w:rsid w:val="00D237FD"/>
    <w:rsid w:val="00D2414B"/>
    <w:rsid w:val="00D254FC"/>
    <w:rsid w:val="00D31003"/>
    <w:rsid w:val="00D35154"/>
    <w:rsid w:val="00D35A90"/>
    <w:rsid w:val="00D40D24"/>
    <w:rsid w:val="00D4433C"/>
    <w:rsid w:val="00D4581A"/>
    <w:rsid w:val="00D50963"/>
    <w:rsid w:val="00D51314"/>
    <w:rsid w:val="00D53553"/>
    <w:rsid w:val="00D55840"/>
    <w:rsid w:val="00D566E3"/>
    <w:rsid w:val="00D62319"/>
    <w:rsid w:val="00D62D79"/>
    <w:rsid w:val="00D644DE"/>
    <w:rsid w:val="00D64667"/>
    <w:rsid w:val="00D65ED5"/>
    <w:rsid w:val="00D67FFE"/>
    <w:rsid w:val="00D70917"/>
    <w:rsid w:val="00D727D2"/>
    <w:rsid w:val="00D733A2"/>
    <w:rsid w:val="00D73EF7"/>
    <w:rsid w:val="00D74850"/>
    <w:rsid w:val="00D768B4"/>
    <w:rsid w:val="00D80042"/>
    <w:rsid w:val="00D8049F"/>
    <w:rsid w:val="00D80E61"/>
    <w:rsid w:val="00D84BF4"/>
    <w:rsid w:val="00D8568E"/>
    <w:rsid w:val="00D86938"/>
    <w:rsid w:val="00D92397"/>
    <w:rsid w:val="00D94692"/>
    <w:rsid w:val="00DA0F28"/>
    <w:rsid w:val="00DA1152"/>
    <w:rsid w:val="00DA4264"/>
    <w:rsid w:val="00DA486E"/>
    <w:rsid w:val="00DA601E"/>
    <w:rsid w:val="00DA7D00"/>
    <w:rsid w:val="00DB1B96"/>
    <w:rsid w:val="00DB55F0"/>
    <w:rsid w:val="00DC070E"/>
    <w:rsid w:val="00DC1F23"/>
    <w:rsid w:val="00DC30C8"/>
    <w:rsid w:val="00DC444D"/>
    <w:rsid w:val="00DC5CD3"/>
    <w:rsid w:val="00DC5E8B"/>
    <w:rsid w:val="00DC60BD"/>
    <w:rsid w:val="00DD2AE3"/>
    <w:rsid w:val="00DD5A65"/>
    <w:rsid w:val="00DD7A0C"/>
    <w:rsid w:val="00DE1511"/>
    <w:rsid w:val="00DE5F23"/>
    <w:rsid w:val="00DF1D0B"/>
    <w:rsid w:val="00DF3D01"/>
    <w:rsid w:val="00DF412B"/>
    <w:rsid w:val="00E0053B"/>
    <w:rsid w:val="00E029AC"/>
    <w:rsid w:val="00E0563A"/>
    <w:rsid w:val="00E1194B"/>
    <w:rsid w:val="00E13FD4"/>
    <w:rsid w:val="00E15220"/>
    <w:rsid w:val="00E1664E"/>
    <w:rsid w:val="00E17A14"/>
    <w:rsid w:val="00E17A1B"/>
    <w:rsid w:val="00E2259A"/>
    <w:rsid w:val="00E23780"/>
    <w:rsid w:val="00E23D62"/>
    <w:rsid w:val="00E243B4"/>
    <w:rsid w:val="00E25420"/>
    <w:rsid w:val="00E265A0"/>
    <w:rsid w:val="00E26B77"/>
    <w:rsid w:val="00E27A0E"/>
    <w:rsid w:val="00E27E07"/>
    <w:rsid w:val="00E320A3"/>
    <w:rsid w:val="00E323AC"/>
    <w:rsid w:val="00E33132"/>
    <w:rsid w:val="00E33CE7"/>
    <w:rsid w:val="00E34CD7"/>
    <w:rsid w:val="00E36714"/>
    <w:rsid w:val="00E371FE"/>
    <w:rsid w:val="00E40C03"/>
    <w:rsid w:val="00E41BBF"/>
    <w:rsid w:val="00E41BC8"/>
    <w:rsid w:val="00E41ECD"/>
    <w:rsid w:val="00E42CE7"/>
    <w:rsid w:val="00E43B28"/>
    <w:rsid w:val="00E442E3"/>
    <w:rsid w:val="00E44ACD"/>
    <w:rsid w:val="00E44F53"/>
    <w:rsid w:val="00E55D5A"/>
    <w:rsid w:val="00E570C5"/>
    <w:rsid w:val="00E5725B"/>
    <w:rsid w:val="00E57B8B"/>
    <w:rsid w:val="00E617D1"/>
    <w:rsid w:val="00E62672"/>
    <w:rsid w:val="00E62D2F"/>
    <w:rsid w:val="00E64EA5"/>
    <w:rsid w:val="00E65DB5"/>
    <w:rsid w:val="00E673A2"/>
    <w:rsid w:val="00E72228"/>
    <w:rsid w:val="00E72303"/>
    <w:rsid w:val="00E73DC2"/>
    <w:rsid w:val="00E741AB"/>
    <w:rsid w:val="00E75016"/>
    <w:rsid w:val="00E800C6"/>
    <w:rsid w:val="00E80A7C"/>
    <w:rsid w:val="00E813FF"/>
    <w:rsid w:val="00E83820"/>
    <w:rsid w:val="00E844CB"/>
    <w:rsid w:val="00E87CFE"/>
    <w:rsid w:val="00E912D9"/>
    <w:rsid w:val="00E95718"/>
    <w:rsid w:val="00E96280"/>
    <w:rsid w:val="00E979AE"/>
    <w:rsid w:val="00EA1BB5"/>
    <w:rsid w:val="00EA1ED0"/>
    <w:rsid w:val="00EA2941"/>
    <w:rsid w:val="00EA35AE"/>
    <w:rsid w:val="00EA45D5"/>
    <w:rsid w:val="00EA4CE0"/>
    <w:rsid w:val="00EA6749"/>
    <w:rsid w:val="00EB2C94"/>
    <w:rsid w:val="00EB2E10"/>
    <w:rsid w:val="00EB7067"/>
    <w:rsid w:val="00EB7F27"/>
    <w:rsid w:val="00EC078E"/>
    <w:rsid w:val="00EC09CF"/>
    <w:rsid w:val="00EC11E7"/>
    <w:rsid w:val="00EC1D12"/>
    <w:rsid w:val="00EC51B6"/>
    <w:rsid w:val="00EC52DD"/>
    <w:rsid w:val="00ED13B7"/>
    <w:rsid w:val="00ED1555"/>
    <w:rsid w:val="00ED2BD7"/>
    <w:rsid w:val="00ED2F62"/>
    <w:rsid w:val="00ED46D1"/>
    <w:rsid w:val="00ED4707"/>
    <w:rsid w:val="00ED5052"/>
    <w:rsid w:val="00ED5D84"/>
    <w:rsid w:val="00ED5EA7"/>
    <w:rsid w:val="00ED71EA"/>
    <w:rsid w:val="00EE2199"/>
    <w:rsid w:val="00EE24FC"/>
    <w:rsid w:val="00EE7593"/>
    <w:rsid w:val="00EF1AB1"/>
    <w:rsid w:val="00EF3A0F"/>
    <w:rsid w:val="00EF3F1F"/>
    <w:rsid w:val="00EF7360"/>
    <w:rsid w:val="00EF7B31"/>
    <w:rsid w:val="00F0181B"/>
    <w:rsid w:val="00F01F61"/>
    <w:rsid w:val="00F03CAD"/>
    <w:rsid w:val="00F04D5D"/>
    <w:rsid w:val="00F052CA"/>
    <w:rsid w:val="00F060E5"/>
    <w:rsid w:val="00F1025E"/>
    <w:rsid w:val="00F10E67"/>
    <w:rsid w:val="00F114BC"/>
    <w:rsid w:val="00F200CE"/>
    <w:rsid w:val="00F207E3"/>
    <w:rsid w:val="00F21E6F"/>
    <w:rsid w:val="00F2209C"/>
    <w:rsid w:val="00F256BA"/>
    <w:rsid w:val="00F25759"/>
    <w:rsid w:val="00F26AA7"/>
    <w:rsid w:val="00F277E7"/>
    <w:rsid w:val="00F3270A"/>
    <w:rsid w:val="00F333F1"/>
    <w:rsid w:val="00F3386B"/>
    <w:rsid w:val="00F34A9A"/>
    <w:rsid w:val="00F34C7D"/>
    <w:rsid w:val="00F3699B"/>
    <w:rsid w:val="00F41FB7"/>
    <w:rsid w:val="00F42A81"/>
    <w:rsid w:val="00F42C13"/>
    <w:rsid w:val="00F44869"/>
    <w:rsid w:val="00F45D40"/>
    <w:rsid w:val="00F46453"/>
    <w:rsid w:val="00F50CA4"/>
    <w:rsid w:val="00F50EB5"/>
    <w:rsid w:val="00F50F47"/>
    <w:rsid w:val="00F51925"/>
    <w:rsid w:val="00F52022"/>
    <w:rsid w:val="00F53344"/>
    <w:rsid w:val="00F537A1"/>
    <w:rsid w:val="00F54DC6"/>
    <w:rsid w:val="00F54F61"/>
    <w:rsid w:val="00F5558C"/>
    <w:rsid w:val="00F61645"/>
    <w:rsid w:val="00F61EBF"/>
    <w:rsid w:val="00F64172"/>
    <w:rsid w:val="00F668F8"/>
    <w:rsid w:val="00F70754"/>
    <w:rsid w:val="00F71E01"/>
    <w:rsid w:val="00F72BCA"/>
    <w:rsid w:val="00F735B3"/>
    <w:rsid w:val="00F80D0D"/>
    <w:rsid w:val="00F81627"/>
    <w:rsid w:val="00F84413"/>
    <w:rsid w:val="00F8585E"/>
    <w:rsid w:val="00FA4DFF"/>
    <w:rsid w:val="00FA60B7"/>
    <w:rsid w:val="00FB1060"/>
    <w:rsid w:val="00FB579B"/>
    <w:rsid w:val="00FB621A"/>
    <w:rsid w:val="00FB7517"/>
    <w:rsid w:val="00FC2B07"/>
    <w:rsid w:val="00FC34B3"/>
    <w:rsid w:val="00FC3AB6"/>
    <w:rsid w:val="00FC494E"/>
    <w:rsid w:val="00FC4DDF"/>
    <w:rsid w:val="00FC7579"/>
    <w:rsid w:val="00FC7D8B"/>
    <w:rsid w:val="00FD040F"/>
    <w:rsid w:val="00FD0444"/>
    <w:rsid w:val="00FD0563"/>
    <w:rsid w:val="00FD20D4"/>
    <w:rsid w:val="00FD21C5"/>
    <w:rsid w:val="00FD407C"/>
    <w:rsid w:val="00FE04B2"/>
    <w:rsid w:val="00FE142C"/>
    <w:rsid w:val="00FE179A"/>
    <w:rsid w:val="00FE3FB9"/>
    <w:rsid w:val="00FE498C"/>
    <w:rsid w:val="00FE6158"/>
    <w:rsid w:val="00FE78DB"/>
    <w:rsid w:val="00FF42B0"/>
    <w:rsid w:val="00FF4328"/>
    <w:rsid w:val="00FF7124"/>
    <w:rsid w:val="00FF78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3F"/>
    <w:pPr>
      <w:spacing w:after="200" w:line="276" w:lineRule="auto"/>
    </w:pPr>
    <w:rPr>
      <w:rFonts w:cs="Calibri"/>
      <w:lang w:val="fr-FR" w:eastAsia="en-US"/>
    </w:rPr>
  </w:style>
  <w:style w:type="paragraph" w:styleId="Heading1">
    <w:name w:val="heading 1"/>
    <w:basedOn w:val="Normal"/>
    <w:link w:val="Heading1Char"/>
    <w:uiPriority w:val="99"/>
    <w:qFormat/>
    <w:locked/>
    <w:rsid w:val="004F4A0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next w:val="Normal"/>
    <w:link w:val="Heading2Char"/>
    <w:uiPriority w:val="99"/>
    <w:qFormat/>
    <w:locked/>
    <w:rsid w:val="00767654"/>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4A0D"/>
    <w:rPr>
      <w:rFonts w:eastAsia="Times New Roman" w:cs="Times New Roman"/>
      <w:b/>
      <w:bCs/>
      <w:kern w:val="36"/>
      <w:sz w:val="48"/>
      <w:szCs w:val="48"/>
      <w:lang w:val="ru-RU" w:eastAsia="ru-RU"/>
    </w:rPr>
  </w:style>
  <w:style w:type="character" w:customStyle="1" w:styleId="Heading2Char">
    <w:name w:val="Heading 2 Char"/>
    <w:basedOn w:val="DefaultParagraphFont"/>
    <w:link w:val="Heading2"/>
    <w:uiPriority w:val="99"/>
    <w:semiHidden/>
    <w:locked/>
    <w:rsid w:val="00004F31"/>
    <w:rPr>
      <w:rFonts w:ascii="Cambria" w:hAnsi="Cambria" w:cs="Cambria"/>
      <w:b/>
      <w:bCs/>
      <w:i/>
      <w:iCs/>
      <w:sz w:val="28"/>
      <w:szCs w:val="28"/>
      <w:lang w:val="fr-FR" w:eastAsia="en-US"/>
    </w:rPr>
  </w:style>
  <w:style w:type="character" w:styleId="HTMLCite">
    <w:name w:val="HTML Cite"/>
    <w:basedOn w:val="DefaultParagraphFont"/>
    <w:uiPriority w:val="99"/>
    <w:semiHidden/>
    <w:rsid w:val="00361384"/>
    <w:rPr>
      <w:rFonts w:ascii="Times New Roman" w:hAnsi="Times New Roman" w:cs="Times New Roman"/>
      <w:i/>
      <w:iCs/>
    </w:rPr>
  </w:style>
  <w:style w:type="character" w:customStyle="1" w:styleId="c3">
    <w:name w:val="c3"/>
    <w:basedOn w:val="DefaultParagraphFont"/>
    <w:uiPriority w:val="99"/>
    <w:rsid w:val="00361384"/>
    <w:rPr>
      <w:rFonts w:ascii="Times New Roman" w:hAnsi="Times New Roman" w:cs="Times New Roman"/>
    </w:rPr>
  </w:style>
  <w:style w:type="character" w:styleId="Hyperlink">
    <w:name w:val="Hyperlink"/>
    <w:basedOn w:val="DefaultParagraphFont"/>
    <w:uiPriority w:val="99"/>
    <w:rsid w:val="009B6580"/>
    <w:rPr>
      <w:rFonts w:cs="Times New Roman"/>
      <w:color w:val="0000FF"/>
      <w:u w:val="single"/>
    </w:rPr>
  </w:style>
  <w:style w:type="paragraph" w:customStyle="1" w:styleId="Style1">
    <w:name w:val="Style1"/>
    <w:basedOn w:val="Normal"/>
    <w:uiPriority w:val="99"/>
    <w:rsid w:val="00C36259"/>
    <w:pPr>
      <w:widowControl w:val="0"/>
      <w:autoSpaceDE w:val="0"/>
      <w:autoSpaceDN w:val="0"/>
      <w:adjustRightInd w:val="0"/>
      <w:spacing w:after="0" w:line="322" w:lineRule="exact"/>
    </w:pPr>
    <w:rPr>
      <w:sz w:val="24"/>
      <w:szCs w:val="24"/>
      <w:lang w:val="ru-RU" w:eastAsia="ru-RU"/>
    </w:rPr>
  </w:style>
  <w:style w:type="paragraph" w:customStyle="1" w:styleId="Style2">
    <w:name w:val="Style2"/>
    <w:basedOn w:val="Normal"/>
    <w:uiPriority w:val="99"/>
    <w:rsid w:val="00C36259"/>
    <w:pPr>
      <w:widowControl w:val="0"/>
      <w:autoSpaceDE w:val="0"/>
      <w:autoSpaceDN w:val="0"/>
      <w:adjustRightInd w:val="0"/>
      <w:spacing w:after="0" w:line="240" w:lineRule="auto"/>
    </w:pPr>
    <w:rPr>
      <w:sz w:val="24"/>
      <w:szCs w:val="24"/>
      <w:lang w:val="ru-RU" w:eastAsia="ru-RU"/>
    </w:rPr>
  </w:style>
  <w:style w:type="paragraph" w:customStyle="1" w:styleId="Style3">
    <w:name w:val="Style3"/>
    <w:basedOn w:val="Normal"/>
    <w:uiPriority w:val="99"/>
    <w:rsid w:val="00C36259"/>
    <w:pPr>
      <w:widowControl w:val="0"/>
      <w:autoSpaceDE w:val="0"/>
      <w:autoSpaceDN w:val="0"/>
      <w:adjustRightInd w:val="0"/>
      <w:spacing w:after="0" w:line="322" w:lineRule="exact"/>
    </w:pPr>
    <w:rPr>
      <w:sz w:val="24"/>
      <w:szCs w:val="24"/>
      <w:lang w:val="ru-RU" w:eastAsia="ru-RU"/>
    </w:rPr>
  </w:style>
  <w:style w:type="paragraph" w:customStyle="1" w:styleId="Style4">
    <w:name w:val="Style4"/>
    <w:basedOn w:val="Normal"/>
    <w:uiPriority w:val="99"/>
    <w:rsid w:val="00C36259"/>
    <w:pPr>
      <w:widowControl w:val="0"/>
      <w:autoSpaceDE w:val="0"/>
      <w:autoSpaceDN w:val="0"/>
      <w:adjustRightInd w:val="0"/>
      <w:spacing w:after="0" w:line="322" w:lineRule="exact"/>
      <w:ind w:hanging="360"/>
    </w:pPr>
    <w:rPr>
      <w:sz w:val="24"/>
      <w:szCs w:val="24"/>
      <w:lang w:val="ru-RU" w:eastAsia="ru-RU"/>
    </w:rPr>
  </w:style>
  <w:style w:type="paragraph" w:customStyle="1" w:styleId="Style5">
    <w:name w:val="Style5"/>
    <w:basedOn w:val="Normal"/>
    <w:uiPriority w:val="99"/>
    <w:rsid w:val="00C36259"/>
    <w:pPr>
      <w:widowControl w:val="0"/>
      <w:autoSpaceDE w:val="0"/>
      <w:autoSpaceDN w:val="0"/>
      <w:adjustRightInd w:val="0"/>
      <w:spacing w:after="0" w:line="322" w:lineRule="exact"/>
      <w:jc w:val="both"/>
    </w:pPr>
    <w:rPr>
      <w:sz w:val="24"/>
      <w:szCs w:val="24"/>
      <w:lang w:val="ru-RU" w:eastAsia="ru-RU"/>
    </w:rPr>
  </w:style>
  <w:style w:type="paragraph" w:customStyle="1" w:styleId="Style6">
    <w:name w:val="Style6"/>
    <w:basedOn w:val="Normal"/>
    <w:uiPriority w:val="99"/>
    <w:rsid w:val="00C36259"/>
    <w:pPr>
      <w:widowControl w:val="0"/>
      <w:autoSpaceDE w:val="0"/>
      <w:autoSpaceDN w:val="0"/>
      <w:adjustRightInd w:val="0"/>
      <w:spacing w:after="0" w:line="322" w:lineRule="exact"/>
      <w:ind w:firstLine="535"/>
    </w:pPr>
    <w:rPr>
      <w:sz w:val="24"/>
      <w:szCs w:val="24"/>
      <w:lang w:val="ru-RU" w:eastAsia="ru-RU"/>
    </w:rPr>
  </w:style>
  <w:style w:type="paragraph" w:customStyle="1" w:styleId="Style7">
    <w:name w:val="Style7"/>
    <w:basedOn w:val="Normal"/>
    <w:uiPriority w:val="99"/>
    <w:rsid w:val="00C36259"/>
    <w:pPr>
      <w:widowControl w:val="0"/>
      <w:autoSpaceDE w:val="0"/>
      <w:autoSpaceDN w:val="0"/>
      <w:adjustRightInd w:val="0"/>
      <w:spacing w:after="0" w:line="322" w:lineRule="exact"/>
    </w:pPr>
    <w:rPr>
      <w:sz w:val="24"/>
      <w:szCs w:val="24"/>
      <w:lang w:val="ru-RU" w:eastAsia="ru-RU"/>
    </w:rPr>
  </w:style>
  <w:style w:type="character" w:customStyle="1" w:styleId="FontStyle11">
    <w:name w:val="Font Style11"/>
    <w:basedOn w:val="DefaultParagraphFont"/>
    <w:uiPriority w:val="99"/>
    <w:rsid w:val="00C36259"/>
    <w:rPr>
      <w:rFonts w:ascii="Times New Roman" w:hAnsi="Times New Roman" w:cs="Times New Roman"/>
      <w:i/>
      <w:iCs/>
      <w:sz w:val="26"/>
      <w:szCs w:val="26"/>
    </w:rPr>
  </w:style>
  <w:style w:type="character" w:customStyle="1" w:styleId="FontStyle12">
    <w:name w:val="Font Style12"/>
    <w:basedOn w:val="DefaultParagraphFont"/>
    <w:uiPriority w:val="99"/>
    <w:rsid w:val="00C36259"/>
    <w:rPr>
      <w:rFonts w:ascii="Franklin Gothic Demi" w:hAnsi="Franklin Gothic Demi" w:cs="Franklin Gothic Demi"/>
      <w:i/>
      <w:iCs/>
      <w:spacing w:val="-10"/>
      <w:sz w:val="28"/>
      <w:szCs w:val="28"/>
    </w:rPr>
  </w:style>
  <w:style w:type="character" w:customStyle="1" w:styleId="FontStyle13">
    <w:name w:val="Font Style13"/>
    <w:basedOn w:val="DefaultParagraphFont"/>
    <w:uiPriority w:val="99"/>
    <w:rsid w:val="00C36259"/>
    <w:rPr>
      <w:rFonts w:ascii="Times New Roman" w:hAnsi="Times New Roman" w:cs="Times New Roman"/>
      <w:sz w:val="26"/>
      <w:szCs w:val="26"/>
    </w:rPr>
  </w:style>
  <w:style w:type="paragraph" w:styleId="Footer">
    <w:name w:val="footer"/>
    <w:basedOn w:val="Normal"/>
    <w:link w:val="FooterChar"/>
    <w:uiPriority w:val="99"/>
    <w:rsid w:val="00E80A7C"/>
    <w:pPr>
      <w:tabs>
        <w:tab w:val="center" w:pos="4677"/>
        <w:tab w:val="right" w:pos="9355"/>
      </w:tabs>
    </w:pPr>
  </w:style>
  <w:style w:type="character" w:customStyle="1" w:styleId="FooterChar">
    <w:name w:val="Footer Char"/>
    <w:basedOn w:val="DefaultParagraphFont"/>
    <w:link w:val="Footer"/>
    <w:uiPriority w:val="99"/>
    <w:semiHidden/>
    <w:locked/>
    <w:rsid w:val="00004F31"/>
    <w:rPr>
      <w:rFonts w:cs="Times New Roman"/>
      <w:lang w:val="fr-FR" w:eastAsia="en-US"/>
    </w:rPr>
  </w:style>
  <w:style w:type="character" w:styleId="PageNumber">
    <w:name w:val="page number"/>
    <w:basedOn w:val="DefaultParagraphFont"/>
    <w:uiPriority w:val="99"/>
    <w:rsid w:val="00E80A7C"/>
    <w:rPr>
      <w:rFonts w:cs="Times New Roman"/>
    </w:rPr>
  </w:style>
  <w:style w:type="paragraph" w:styleId="HTMLPreformatted">
    <w:name w:val="HTML Preformatted"/>
    <w:basedOn w:val="Normal"/>
    <w:link w:val="HTMLPreformattedChar"/>
    <w:uiPriority w:val="99"/>
    <w:rsid w:val="0090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locked/>
    <w:rsid w:val="00004F31"/>
    <w:rPr>
      <w:rFonts w:ascii="Courier New" w:hAnsi="Courier New" w:cs="Courier New"/>
      <w:sz w:val="20"/>
      <w:szCs w:val="20"/>
      <w:lang w:val="fr-FR" w:eastAsia="en-US"/>
    </w:rPr>
  </w:style>
  <w:style w:type="paragraph" w:styleId="Header">
    <w:name w:val="header"/>
    <w:basedOn w:val="Normal"/>
    <w:link w:val="HeaderChar"/>
    <w:uiPriority w:val="99"/>
    <w:rsid w:val="005723FE"/>
    <w:pPr>
      <w:tabs>
        <w:tab w:val="center" w:pos="4677"/>
        <w:tab w:val="right" w:pos="9355"/>
      </w:tabs>
    </w:pPr>
  </w:style>
  <w:style w:type="character" w:customStyle="1" w:styleId="HeaderChar">
    <w:name w:val="Header Char"/>
    <w:basedOn w:val="DefaultParagraphFont"/>
    <w:link w:val="Header"/>
    <w:uiPriority w:val="99"/>
    <w:semiHidden/>
    <w:locked/>
    <w:rsid w:val="00330AD6"/>
    <w:rPr>
      <w:rFonts w:cs="Calibri"/>
      <w:lang w:val="fr-FR" w:eastAsia="en-US"/>
    </w:rPr>
  </w:style>
  <w:style w:type="table" w:styleId="TableGrid">
    <w:name w:val="Table Grid"/>
    <w:basedOn w:val="TableNormal"/>
    <w:uiPriority w:val="99"/>
    <w:locked/>
    <w:rsid w:val="00203E7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B640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B0357"/>
    <w:rPr>
      <w:rFonts w:ascii="Times New Roman" w:hAnsi="Times New Roman" w:cs="Calibri"/>
      <w:sz w:val="2"/>
      <w:lang w:val="fr-FR" w:eastAsia="en-US"/>
    </w:rPr>
  </w:style>
</w:styles>
</file>

<file path=word/webSettings.xml><?xml version="1.0" encoding="utf-8"?>
<w:webSettings xmlns:r="http://schemas.openxmlformats.org/officeDocument/2006/relationships" xmlns:w="http://schemas.openxmlformats.org/wordprocessingml/2006/main">
  <w:divs>
    <w:div w:id="348916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mailto:nmo-nb@rambl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www.vrnlib.ru"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2890</TotalTime>
  <Pages>26</Pages>
  <Words>5066</Words>
  <Characters>28879</Characters>
  <Application>Microsoft Office Outlook</Application>
  <DocSecurity>0</DocSecurity>
  <Lines>0</Lines>
  <Paragraphs>0</Paragraphs>
  <ScaleCrop>false</ScaleCrop>
  <Company>ВОУНБ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user</cp:lastModifiedBy>
  <cp:revision>607</cp:revision>
  <dcterms:created xsi:type="dcterms:W3CDTF">2014-10-11T09:13:00Z</dcterms:created>
  <dcterms:modified xsi:type="dcterms:W3CDTF">2016-01-29T10:28:00Z</dcterms:modified>
</cp:coreProperties>
</file>